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6D" w:rsidRPr="009640D2" w:rsidRDefault="0024176D" w:rsidP="0024176D">
      <w:pPr>
        <w:pStyle w:val="Heading2"/>
        <w:rPr>
          <w:rFonts w:asciiTheme="minorHAnsi" w:eastAsia="Times New Roman" w:hAnsiTheme="minorHAnsi" w:cs="Times New Roman"/>
          <w:b w:val="0"/>
          <w:i/>
          <w:sz w:val="24"/>
          <w:szCs w:val="24"/>
        </w:rPr>
      </w:pPr>
      <w:r w:rsidRPr="00E63703">
        <w:rPr>
          <w:rFonts w:asciiTheme="minorHAnsi" w:eastAsia="Times New Roman" w:hAnsiTheme="minorHAnsi" w:cs="Times New Roman"/>
          <w:sz w:val="24"/>
          <w:szCs w:val="24"/>
        </w:rPr>
        <w:t>“Taking Control of Our Lives: Reading, Writing, Transforming”</w:t>
      </w:r>
      <w:r w:rsidRPr="00E63703">
        <w:rPr>
          <w:rFonts w:asciiTheme="minorHAnsi" w:eastAsia="Times New Roman" w:hAnsiTheme="minorHAnsi" w:cs="Times New Roman"/>
          <w:sz w:val="24"/>
          <w:szCs w:val="24"/>
        </w:rPr>
        <w:br/>
      </w:r>
      <w:r w:rsidRPr="00E63703">
        <w:rPr>
          <w:rFonts w:asciiTheme="minorHAnsi" w:eastAsia="Times New Roman" w:hAnsiTheme="minorHAnsi" w:cs="Times New Roman"/>
          <w:b w:val="0"/>
          <w:sz w:val="24"/>
          <w:szCs w:val="24"/>
        </w:rPr>
        <w:t xml:space="preserve">Bryn Mawr </w:t>
      </w:r>
      <w:r>
        <w:rPr>
          <w:rFonts w:asciiTheme="minorHAnsi" w:eastAsia="Times New Roman" w:hAnsiTheme="minorHAnsi" w:cs="Times New Roman"/>
          <w:b w:val="0"/>
          <w:sz w:val="24"/>
          <w:szCs w:val="24"/>
        </w:rPr>
        <w:t xml:space="preserve">College Book Group, </w:t>
      </w:r>
      <w:r w:rsidRPr="00E63703">
        <w:rPr>
          <w:rFonts w:asciiTheme="minorHAnsi" w:eastAsia="Times New Roman" w:hAnsiTheme="minorHAnsi" w:cs="Times New Roman"/>
          <w:b w:val="0"/>
          <w:sz w:val="24"/>
          <w:szCs w:val="24"/>
        </w:rPr>
        <w:t xml:space="preserve">Riverside Correctional Facility, </w:t>
      </w:r>
      <w:r>
        <w:rPr>
          <w:rFonts w:asciiTheme="minorHAnsi" w:eastAsia="Times New Roman" w:hAnsiTheme="minorHAnsi" w:cs="Times New Roman"/>
          <w:b w:val="0"/>
          <w:sz w:val="24"/>
          <w:szCs w:val="24"/>
        </w:rPr>
        <w:t>Winter-</w:t>
      </w:r>
      <w:r w:rsidRPr="00E63703">
        <w:rPr>
          <w:rFonts w:asciiTheme="minorHAnsi" w:eastAsia="Times New Roman" w:hAnsiTheme="minorHAnsi" w:cs="Times New Roman"/>
          <w:b w:val="0"/>
          <w:sz w:val="24"/>
          <w:szCs w:val="24"/>
        </w:rPr>
        <w:t>Spring 2014</w:t>
      </w:r>
      <w:r w:rsidRPr="00E63703">
        <w:rPr>
          <w:rFonts w:asciiTheme="minorHAnsi" w:eastAsia="Times New Roman" w:hAnsiTheme="minorHAnsi" w:cs="Times New Roman"/>
          <w:b w:val="0"/>
          <w:sz w:val="24"/>
          <w:szCs w:val="24"/>
        </w:rPr>
        <w:br/>
      </w:r>
      <w:r w:rsidRPr="00E63703">
        <w:rPr>
          <w:rFonts w:asciiTheme="minorHAnsi" w:eastAsia="Times New Roman" w:hAnsiTheme="minorHAnsi" w:cs="Times New Roman"/>
          <w:b w:val="0"/>
          <w:sz w:val="24"/>
          <w:szCs w:val="24"/>
        </w:rPr>
        <w:br/>
        <w:t xml:space="preserve">“In </w:t>
      </w:r>
      <w:r w:rsidRPr="00E63703">
        <w:rPr>
          <w:rFonts w:asciiTheme="minorHAnsi" w:eastAsia="Times New Roman" w:hAnsiTheme="minorHAnsi" w:cs="Times New Roman"/>
          <w:b w:val="0"/>
          <w:i/>
          <w:iCs/>
          <w:sz w:val="24"/>
          <w:szCs w:val="24"/>
        </w:rPr>
        <w:t>Pedagogy of Freedom</w:t>
      </w:r>
      <w:r w:rsidRPr="00E63703">
        <w:rPr>
          <w:rFonts w:asciiTheme="minorHAnsi" w:eastAsia="Times New Roman" w:hAnsiTheme="minorHAnsi" w:cs="Times New Roman"/>
          <w:b w:val="0"/>
          <w:sz w:val="24"/>
          <w:szCs w:val="24"/>
        </w:rPr>
        <w:t xml:space="preserve"> Freire states, ‘I like being human because I know that . . . my destiny is not given but something that needs to be constructed and for which I must assume responsibility.’ We assume responsibility for our crimes. We believe that we are the products of our decisions and actions, and we recognize ourselves as such. This represents the transformation of the prison system from within….</w:t>
      </w:r>
      <w:r w:rsidRPr="00E63703">
        <w:rPr>
          <w:rFonts w:asciiTheme="minorHAnsi" w:eastAsia="Times New Roman" w:hAnsiTheme="minorHAnsi" w:cs="Times New Roman"/>
          <w:b w:val="0"/>
          <w:sz w:val="24"/>
          <w:szCs w:val="24"/>
        </w:rPr>
        <w:br/>
        <w:t>education in prison is the vehicle through which we meditate, analyze, and transform ourselves and, ultimate</w:t>
      </w:r>
      <w:r>
        <w:rPr>
          <w:rFonts w:asciiTheme="minorHAnsi" w:eastAsia="Times New Roman" w:hAnsiTheme="minorHAnsi" w:cs="Times New Roman"/>
          <w:b w:val="0"/>
          <w:sz w:val="24"/>
          <w:szCs w:val="24"/>
        </w:rPr>
        <w:t>ly, society from the inside-out</w:t>
      </w:r>
      <w:r w:rsidRPr="00E63703">
        <w:rPr>
          <w:rFonts w:asciiTheme="minorHAnsi" w:eastAsia="Times New Roman" w:hAnsiTheme="minorHAnsi" w:cs="Times New Roman"/>
          <w:b w:val="0"/>
          <w:sz w:val="24"/>
          <w:szCs w:val="24"/>
        </w:rPr>
        <w:t>” (</w:t>
      </w:r>
      <w:r w:rsidRPr="00C73813">
        <w:rPr>
          <w:rFonts w:asciiTheme="minorHAnsi" w:eastAsia="Times New Roman" w:hAnsiTheme="minorHAnsi" w:cs="Times New Roman"/>
          <w:sz w:val="24"/>
          <w:szCs w:val="24"/>
        </w:rPr>
        <w:t xml:space="preserve">Anke Pinkert and students, “The Transformative Power of Holocaust Education in Prison: A Teacher and Student Account.” </w:t>
      </w:r>
      <w:r w:rsidRPr="00C73813">
        <w:rPr>
          <w:rFonts w:asciiTheme="minorHAnsi" w:eastAsia="Times New Roman" w:hAnsiTheme="minorHAnsi" w:cs="Times New Roman"/>
          <w:i/>
          <w:sz w:val="24"/>
          <w:szCs w:val="24"/>
        </w:rPr>
        <w:t>Radical Teacher</w:t>
      </w:r>
      <w:r w:rsidRPr="00C73813">
        <w:rPr>
          <w:rFonts w:asciiTheme="minorHAnsi" w:eastAsia="Times New Roman" w:hAnsiTheme="minorHAnsi" w:cs="Times New Roman"/>
          <w:sz w:val="24"/>
          <w:szCs w:val="24"/>
        </w:rPr>
        <w:t xml:space="preserve"> 95, Spring 2013</w:t>
      </w:r>
      <w:r w:rsidRPr="00E63703">
        <w:rPr>
          <w:rFonts w:asciiTheme="minorHAnsi" w:eastAsia="Times New Roman" w:hAnsiTheme="minorHAnsi" w:cs="Times New Roman"/>
          <w:b w:val="0"/>
          <w:sz w:val="24"/>
          <w:szCs w:val="24"/>
        </w:rPr>
        <w:t>)</w:t>
      </w:r>
      <w:r>
        <w:rPr>
          <w:rFonts w:asciiTheme="minorHAnsi" w:eastAsia="Times New Roman" w:hAnsiTheme="minorHAnsi" w:cs="Times New Roman"/>
          <w:b w:val="0"/>
          <w:sz w:val="24"/>
          <w:szCs w:val="24"/>
        </w:rPr>
        <w:t>.</w:t>
      </w:r>
    </w:p>
    <w:p w:rsidR="0024176D" w:rsidRDefault="0024176D" w:rsidP="0024176D">
      <w:pPr>
        <w:pStyle w:val="Heading2"/>
        <w:rPr>
          <w:rFonts w:asciiTheme="minorHAnsi" w:eastAsia="Times New Roman" w:hAnsiTheme="minorHAnsi" w:cs="Times New Roman"/>
          <w:b w:val="0"/>
          <w:sz w:val="24"/>
          <w:szCs w:val="24"/>
        </w:rPr>
      </w:pPr>
      <w:r>
        <w:rPr>
          <w:rFonts w:asciiTheme="minorHAnsi" w:eastAsia="Times New Roman" w:hAnsiTheme="minorHAnsi" w:cs="Times New Roman"/>
          <w:b w:val="0"/>
          <w:sz w:val="24"/>
          <w:szCs w:val="24"/>
        </w:rPr>
        <w:t>“…in fiction I could explore what in my own life seemed impossible to challenge. In fiction I could examine alternative states of consciousness and find meaning in differing points of view” (</w:t>
      </w:r>
      <w:r w:rsidRPr="00C73813">
        <w:rPr>
          <w:rFonts w:asciiTheme="minorHAnsi" w:eastAsia="Times New Roman" w:hAnsiTheme="minorHAnsi" w:cs="Times New Roman"/>
          <w:sz w:val="24"/>
          <w:szCs w:val="24"/>
        </w:rPr>
        <w:t xml:space="preserve">Susan Rosenberg, </w:t>
      </w:r>
      <w:r w:rsidRPr="00C73813">
        <w:rPr>
          <w:rFonts w:asciiTheme="minorHAnsi" w:eastAsia="Times New Roman" w:hAnsiTheme="minorHAnsi" w:cs="Times New Roman"/>
          <w:i/>
          <w:sz w:val="24"/>
          <w:szCs w:val="24"/>
        </w:rPr>
        <w:t>An American Radical: Political Prisoner in My Own Country</w:t>
      </w:r>
      <w:r w:rsidRPr="00C73813">
        <w:rPr>
          <w:rFonts w:asciiTheme="minorHAnsi" w:eastAsia="Times New Roman" w:hAnsiTheme="minorHAnsi" w:cs="Times New Roman"/>
          <w:sz w:val="24"/>
          <w:szCs w:val="24"/>
        </w:rPr>
        <w:t>, 2011</w:t>
      </w:r>
      <w:r>
        <w:rPr>
          <w:rFonts w:asciiTheme="minorHAnsi" w:eastAsia="Times New Roman" w:hAnsiTheme="minorHAnsi" w:cs="Times New Roman"/>
          <w:b w:val="0"/>
          <w:sz w:val="24"/>
          <w:szCs w:val="24"/>
        </w:rPr>
        <w:t>).</w:t>
      </w:r>
    </w:p>
    <w:p w:rsidR="0024176D" w:rsidRPr="005F1735" w:rsidRDefault="0024176D" w:rsidP="0024176D">
      <w:pPr>
        <w:rPr>
          <w:rFonts w:ascii="Times" w:eastAsia="Times New Roman" w:hAnsi="Times" w:cs="Times New Roman"/>
          <w:sz w:val="20"/>
          <w:szCs w:val="20"/>
        </w:rPr>
      </w:pPr>
      <w:r w:rsidRPr="005A7E71">
        <w:rPr>
          <w:rFonts w:ascii="Times" w:eastAsia="Times New Roman" w:hAnsi="Times" w:cs="Times New Roman"/>
        </w:rPr>
        <w:t>“In the writing, they can be the women they were before incarceration, or would like to be after….In so doing, they are doing dangerous things with words: resisting the narrative that society has</w:t>
      </w:r>
      <w:r>
        <w:rPr>
          <w:rFonts w:ascii="Times" w:eastAsia="Times New Roman" w:hAnsi="Times" w:cs="Times New Roman"/>
        </w:rPr>
        <w:t xml:space="preserve"> scripted for them. The writers…</w:t>
      </w:r>
      <w:r w:rsidRPr="005A7E71">
        <w:rPr>
          <w:rFonts w:ascii="Times" w:eastAsia="Times New Roman" w:hAnsi="Times" w:cs="Times New Roman"/>
        </w:rPr>
        <w:t xml:space="preserve">construct selves that are rooted in their deepest beliefs and desires of who they </w:t>
      </w:r>
      <w:r>
        <w:rPr>
          <w:rFonts w:ascii="Times" w:eastAsia="Times New Roman" w:hAnsi="Times" w:cs="Times New Roman"/>
        </w:rPr>
        <w:t xml:space="preserve">are….They </w:t>
      </w:r>
      <w:r w:rsidRPr="005A7E71">
        <w:rPr>
          <w:rFonts w:ascii="Times" w:eastAsia="Times New Roman" w:hAnsi="Times" w:cs="Times New Roman"/>
        </w:rPr>
        <w:t>construct worlds, better ones than they experienced prior to being booked and locked up</w:t>
      </w:r>
      <w:r>
        <w:rPr>
          <w:rFonts w:ascii="Times" w:eastAsia="Times New Roman" w:hAnsi="Times" w:cs="Times New Roman"/>
        </w:rPr>
        <w:t>….</w:t>
      </w:r>
      <w:r w:rsidRPr="005A7E71">
        <w:rPr>
          <w:rFonts w:ascii="Times" w:eastAsia="Times New Roman" w:hAnsi="Times" w:cs="Times New Roman"/>
        </w:rPr>
        <w:t xml:space="preserve"> In these re-created spaces, justice has a chance, children are loved and protected, women walk without fear, drugs do not exist, forgiveness reigns, and love flies free.” (</w:t>
      </w:r>
      <w:r w:rsidRPr="00C73813">
        <w:rPr>
          <w:rFonts w:ascii="Times" w:eastAsia="Times New Roman" w:hAnsi="Times" w:cs="Times New Roman"/>
          <w:b/>
        </w:rPr>
        <w:t xml:space="preserve">Ann Stanford, “Where Love Flies Free,” </w:t>
      </w:r>
      <w:r w:rsidRPr="00C73813">
        <w:rPr>
          <w:rFonts w:ascii="Times" w:eastAsia="Times New Roman" w:hAnsi="Times" w:cs="Times New Roman"/>
          <w:b/>
          <w:i/>
        </w:rPr>
        <w:t>Journal of Prevention and Intervention in the Community</w:t>
      </w:r>
      <w:r w:rsidRPr="00C73813">
        <w:rPr>
          <w:rFonts w:ascii="Times" w:eastAsia="Times New Roman" w:hAnsi="Times" w:cs="Times New Roman"/>
          <w:b/>
        </w:rPr>
        <w:t>. October 8, 2008</w:t>
      </w:r>
      <w:r>
        <w:rPr>
          <w:rFonts w:ascii="Times" w:eastAsia="Times New Roman" w:hAnsi="Times" w:cs="Times New Roman"/>
        </w:rPr>
        <w:t>).</w:t>
      </w:r>
    </w:p>
    <w:p w:rsidR="0024176D" w:rsidRPr="00E63703" w:rsidRDefault="0024176D" w:rsidP="0024176D">
      <w:pPr>
        <w:pStyle w:val="NormalWeb"/>
        <w:rPr>
          <w:rFonts w:asciiTheme="minorHAnsi" w:hAnsiTheme="minorHAnsi"/>
          <w:sz w:val="24"/>
          <w:szCs w:val="24"/>
        </w:rPr>
      </w:pPr>
      <w:r w:rsidRPr="00E63703">
        <w:rPr>
          <w:rFonts w:asciiTheme="minorHAnsi" w:hAnsiTheme="minorHAnsi"/>
          <w:sz w:val="24"/>
          <w:szCs w:val="24"/>
        </w:rPr>
        <w:t xml:space="preserve">In this workshop, we will use reading and writing as pleasurable, necessary and meaningful tools for understanding and change. </w:t>
      </w:r>
      <w:r>
        <w:rPr>
          <w:rFonts w:asciiTheme="minorHAnsi" w:hAnsiTheme="minorHAnsi"/>
          <w:sz w:val="24"/>
          <w:szCs w:val="24"/>
        </w:rPr>
        <w:t>O</w:t>
      </w:r>
      <w:r w:rsidRPr="00E63703">
        <w:rPr>
          <w:rFonts w:asciiTheme="minorHAnsi" w:hAnsiTheme="minorHAnsi"/>
          <w:sz w:val="24"/>
          <w:szCs w:val="24"/>
        </w:rPr>
        <w:t>ffer</w:t>
      </w:r>
      <w:r>
        <w:rPr>
          <w:rFonts w:asciiTheme="minorHAnsi" w:hAnsiTheme="minorHAnsi"/>
          <w:sz w:val="24"/>
          <w:szCs w:val="24"/>
        </w:rPr>
        <w:t>ing</w:t>
      </w:r>
      <w:r w:rsidRPr="00E63703">
        <w:rPr>
          <w:rFonts w:asciiTheme="minorHAnsi" w:hAnsiTheme="minorHAnsi"/>
          <w:sz w:val="24"/>
          <w:szCs w:val="24"/>
        </w:rPr>
        <w:t xml:space="preserve"> the opportunity to work on literacy skills and critical problem solving, and for individual reflection</w:t>
      </w:r>
      <w:r>
        <w:rPr>
          <w:rFonts w:asciiTheme="minorHAnsi" w:hAnsiTheme="minorHAnsi"/>
          <w:sz w:val="24"/>
          <w:szCs w:val="24"/>
        </w:rPr>
        <w:t>, w</w:t>
      </w:r>
      <w:r w:rsidRPr="00E63703">
        <w:rPr>
          <w:rFonts w:asciiTheme="minorHAnsi" w:hAnsiTheme="minorHAnsi"/>
          <w:sz w:val="24"/>
          <w:szCs w:val="24"/>
        </w:rPr>
        <w:t xml:space="preserve">e will read different kinds of writing by women, and use our own writing as a tool for reflecting on the reading and for understanding our own lives. </w:t>
      </w:r>
      <w:r w:rsidRPr="00E63703">
        <w:rPr>
          <w:rFonts w:asciiTheme="minorHAnsi" w:eastAsia="Times New Roman" w:hAnsiTheme="minorHAnsi"/>
          <w:sz w:val="24"/>
          <w:szCs w:val="24"/>
        </w:rPr>
        <w:t>Reading and re-reading, writing and re-writing stories can empower us to reclaim and reimagine ourselves.</w:t>
      </w:r>
    </w:p>
    <w:p w:rsidR="0024176D" w:rsidRDefault="0024176D" w:rsidP="0024176D">
      <w:pPr>
        <w:rPr>
          <w:rStyle w:val="object"/>
          <w:rFonts w:eastAsia="Times New Roman" w:cs="Times New Roman"/>
        </w:rPr>
      </w:pPr>
      <w:r w:rsidRPr="00C73813">
        <w:rPr>
          <w:rStyle w:val="object"/>
          <w:rFonts w:eastAsia="Times New Roman" w:cs="Times New Roman"/>
          <w:b/>
        </w:rPr>
        <w:t>We will meet 1-3 p.m. on 12 Fridays</w:t>
      </w:r>
      <w:r>
        <w:rPr>
          <w:rStyle w:val="object"/>
          <w:rFonts w:eastAsia="Times New Roman" w:cs="Times New Roman"/>
        </w:rPr>
        <w:t xml:space="preserve">: Jan. 31, Feb. 7, Feb. 21, Feb. 28, Mar. 7, Mar. 21, Mar. 28, Apr. 4, Apr. 11, Apr. 18, Apr. 15 and May 2. [On </w:t>
      </w:r>
      <w:r w:rsidRPr="00E63703">
        <w:rPr>
          <w:rStyle w:val="object"/>
          <w:rFonts w:eastAsia="Times New Roman" w:cs="Times New Roman"/>
        </w:rPr>
        <w:t>March 14</w:t>
      </w:r>
      <w:r>
        <w:rPr>
          <w:rStyle w:val="object"/>
          <w:rFonts w:eastAsia="Times New Roman" w:cs="Times New Roman"/>
        </w:rPr>
        <w:t xml:space="preserve"> we will be on</w:t>
      </w:r>
      <w:r w:rsidRPr="00E63703">
        <w:rPr>
          <w:rStyle w:val="object"/>
          <w:rFonts w:eastAsia="Times New Roman" w:cs="Times New Roman"/>
        </w:rPr>
        <w:t xml:space="preserve"> Spring Break</w:t>
      </w:r>
      <w:r>
        <w:rPr>
          <w:rStyle w:val="object"/>
          <w:rFonts w:eastAsia="Times New Roman" w:cs="Times New Roman"/>
        </w:rPr>
        <w:t xml:space="preserve">.] If you attend and participate in </w:t>
      </w:r>
      <w:r w:rsidRPr="00C73813">
        <w:rPr>
          <w:rStyle w:val="object"/>
          <w:rFonts w:eastAsia="Times New Roman" w:cs="Times New Roman"/>
          <w:b/>
        </w:rPr>
        <w:t>@ least EIGHT of these classes</w:t>
      </w:r>
      <w:r>
        <w:rPr>
          <w:rStyle w:val="object"/>
          <w:rFonts w:eastAsia="Times New Roman" w:cs="Times New Roman"/>
        </w:rPr>
        <w:t xml:space="preserve">, and do the reading and writing assignments, </w:t>
      </w:r>
      <w:r w:rsidRPr="00C73813">
        <w:rPr>
          <w:rStyle w:val="object"/>
          <w:rFonts w:eastAsia="Times New Roman" w:cs="Times New Roman"/>
          <w:b/>
        </w:rPr>
        <w:t>you will get a certificate of completion</w:t>
      </w:r>
      <w:r>
        <w:rPr>
          <w:rStyle w:val="object"/>
          <w:rFonts w:eastAsia="Times New Roman" w:cs="Times New Roman"/>
        </w:rPr>
        <w:t>. We also welcome others to join us who might not be able to complete the full program.</w:t>
      </w:r>
      <w:r>
        <w:rPr>
          <w:rStyle w:val="object"/>
          <w:rFonts w:eastAsia="Times New Roman" w:cs="Times New Roman"/>
        </w:rPr>
        <w:br/>
      </w:r>
      <w:r>
        <w:rPr>
          <w:rStyle w:val="object"/>
          <w:rFonts w:eastAsia="Times New Roman" w:cs="Times New Roman"/>
        </w:rPr>
        <w:br/>
      </w:r>
    </w:p>
    <w:p w:rsidR="0024176D" w:rsidRDefault="0024176D" w:rsidP="0024176D">
      <w:pPr>
        <w:rPr>
          <w:rStyle w:val="object"/>
          <w:rFonts w:eastAsia="Times New Roman" w:cs="Times New Roman"/>
        </w:rPr>
      </w:pPr>
    </w:p>
    <w:p w:rsidR="0024176D" w:rsidRDefault="0024176D" w:rsidP="0024176D">
      <w:pPr>
        <w:rPr>
          <w:rStyle w:val="object"/>
          <w:rFonts w:eastAsia="Times New Roman" w:cs="Times New Roman"/>
        </w:rPr>
      </w:pPr>
    </w:p>
    <w:p w:rsidR="0024176D" w:rsidRDefault="0024176D" w:rsidP="0024176D">
      <w:pPr>
        <w:rPr>
          <w:rStyle w:val="object"/>
          <w:rFonts w:eastAsia="Times New Roman" w:cs="Times New Roman"/>
        </w:rPr>
      </w:pPr>
    </w:p>
    <w:p w:rsidR="0024176D" w:rsidRDefault="0024176D" w:rsidP="0024176D">
      <w:pPr>
        <w:rPr>
          <w:rStyle w:val="object"/>
          <w:rFonts w:eastAsia="Times New Roman" w:cs="Times New Roman"/>
        </w:rPr>
      </w:pPr>
    </w:p>
    <w:p w:rsidR="0024176D" w:rsidRPr="00C73813" w:rsidRDefault="0024176D" w:rsidP="0024176D">
      <w:pPr>
        <w:rPr>
          <w:rStyle w:val="object"/>
          <w:rFonts w:eastAsia="Times New Roman" w:cs="Times New Roman"/>
        </w:rPr>
      </w:pPr>
      <w:r w:rsidRPr="00C73813">
        <w:rPr>
          <w:rStyle w:val="object"/>
          <w:rFonts w:eastAsia="Times New Roman" w:cs="Times New Roman"/>
          <w:b/>
        </w:rPr>
        <w:lastRenderedPageBreak/>
        <w:t>We will select texts that include poetry, memoirs, drama, and fiction</w:t>
      </w:r>
      <w:r>
        <w:rPr>
          <w:rStyle w:val="object"/>
          <w:rFonts w:eastAsia="Times New Roman" w:cs="Times New Roman"/>
        </w:rPr>
        <w:t xml:space="preserve"> </w:t>
      </w:r>
      <w:r>
        <w:rPr>
          <w:rStyle w:val="object"/>
          <w:rFonts w:eastAsia="Times New Roman" w:cs="Times New Roman"/>
        </w:rPr>
        <w:br/>
        <w:t>(including a graphic novel). Possibilities include</w:t>
      </w:r>
      <w:r>
        <w:rPr>
          <w:rStyle w:val="object"/>
          <w:rFonts w:eastAsia="Times New Roman" w:cs="Times New Roman"/>
        </w:rPr>
        <w:br/>
      </w:r>
      <w:r w:rsidRPr="00E63703">
        <w:rPr>
          <w:rFonts w:eastAsia="Times New Roman" w:cs="Times New Roman"/>
        </w:rPr>
        <w:t>Ma</w:t>
      </w:r>
      <w:r>
        <w:rPr>
          <w:rFonts w:eastAsia="Times New Roman" w:cs="Times New Roman"/>
        </w:rPr>
        <w:t>ya Angelou, "Phenomenal Woman"</w:t>
      </w:r>
      <w:r>
        <w:rPr>
          <w:rFonts w:eastAsia="Times New Roman" w:cs="Times New Roman"/>
        </w:rPr>
        <w:br/>
        <w:t xml:space="preserve">Jeanette Winterson, </w:t>
      </w:r>
      <w:r w:rsidRPr="00AE4E16">
        <w:rPr>
          <w:rFonts w:eastAsia="Times New Roman" w:cs="Times New Roman"/>
          <w:i/>
        </w:rPr>
        <w:t>The Glass Castle</w:t>
      </w:r>
      <w:r>
        <w:rPr>
          <w:rFonts w:eastAsia="Times New Roman" w:cs="Times New Roman"/>
        </w:rPr>
        <w:br/>
        <w:t>Dorothy Allison,</w:t>
      </w:r>
      <w:r w:rsidRPr="00E63703">
        <w:rPr>
          <w:rFonts w:eastAsia="Times New Roman" w:cs="Times New Roman"/>
        </w:rPr>
        <w:t xml:space="preserve"> </w:t>
      </w:r>
      <w:r w:rsidRPr="00E63703">
        <w:rPr>
          <w:rFonts w:eastAsia="Times New Roman" w:cs="Times New Roman"/>
          <w:i/>
          <w:iCs/>
        </w:rPr>
        <w:t>Two or Three Things I Know For Sure</w:t>
      </w:r>
      <w:r w:rsidRPr="00E63703">
        <w:rPr>
          <w:rFonts w:eastAsia="Times New Roman" w:cs="Times New Roman"/>
        </w:rPr>
        <w:br/>
      </w:r>
      <w:r>
        <w:rPr>
          <w:rFonts w:eastAsia="Times New Roman" w:cs="Times New Roman"/>
        </w:rPr>
        <w:t>Sandra Cisneros,</w:t>
      </w:r>
      <w:r w:rsidRPr="00E63703">
        <w:rPr>
          <w:rFonts w:eastAsia="Times New Roman" w:cs="Times New Roman"/>
        </w:rPr>
        <w:t xml:space="preserve"> </w:t>
      </w:r>
      <w:r w:rsidRPr="00E63703">
        <w:rPr>
          <w:rFonts w:eastAsia="Times New Roman" w:cs="Times New Roman"/>
          <w:i/>
        </w:rPr>
        <w:t>The House on Mango Street</w:t>
      </w:r>
      <w:r w:rsidRPr="00E63703">
        <w:rPr>
          <w:rFonts w:eastAsia="Times New Roman" w:cs="Times New Roman"/>
        </w:rPr>
        <w:br/>
      </w:r>
      <w:r>
        <w:rPr>
          <w:rStyle w:val="object"/>
          <w:rFonts w:eastAsia="Times New Roman" w:cs="Times New Roman"/>
        </w:rPr>
        <w:t>Marjane Sartrapi,</w:t>
      </w:r>
      <w:r w:rsidRPr="00E63703">
        <w:rPr>
          <w:rStyle w:val="object"/>
          <w:rFonts w:eastAsia="Times New Roman" w:cs="Times New Roman"/>
        </w:rPr>
        <w:t xml:space="preserve"> </w:t>
      </w:r>
      <w:r w:rsidRPr="00E63703">
        <w:rPr>
          <w:rStyle w:val="object"/>
          <w:rFonts w:eastAsia="Times New Roman" w:cs="Times New Roman"/>
          <w:i/>
        </w:rPr>
        <w:t>Persepolis</w:t>
      </w:r>
      <w:r w:rsidRPr="00E63703">
        <w:rPr>
          <w:rFonts w:eastAsia="Times New Roman" w:cs="Times New Roman"/>
        </w:rPr>
        <w:br/>
      </w:r>
      <w:r>
        <w:rPr>
          <w:rFonts w:eastAsia="Times New Roman" w:cs="Times New Roman"/>
        </w:rPr>
        <w:t>Toni Morrison,</w:t>
      </w:r>
      <w:r w:rsidRPr="00E63703">
        <w:rPr>
          <w:rFonts w:eastAsia="Times New Roman" w:cs="Times New Roman"/>
        </w:rPr>
        <w:t xml:space="preserve"> </w:t>
      </w:r>
      <w:r w:rsidRPr="00E63703">
        <w:rPr>
          <w:rFonts w:eastAsia="Times New Roman" w:cs="Times New Roman"/>
          <w:i/>
        </w:rPr>
        <w:t>Sula</w:t>
      </w:r>
      <w:r w:rsidRPr="00E63703">
        <w:rPr>
          <w:rFonts w:eastAsia="Times New Roman" w:cs="Times New Roman"/>
        </w:rPr>
        <w:br/>
      </w:r>
    </w:p>
    <w:p w:rsidR="0024176D" w:rsidRPr="00C73813" w:rsidRDefault="0024176D" w:rsidP="0024176D">
      <w:pPr>
        <w:rPr>
          <w:rFonts w:eastAsia="Times New Roman" w:cs="Times New Roman"/>
          <w:i/>
          <w:color w:val="0000FF"/>
          <w:u w:val="single"/>
        </w:rPr>
      </w:pPr>
      <w:r w:rsidRPr="00C73813">
        <w:rPr>
          <w:rStyle w:val="object"/>
          <w:rFonts w:eastAsia="Times New Roman" w:cs="Times New Roman"/>
          <w:b/>
        </w:rPr>
        <w:t>Some other texts we might bring in to “think with”:</w:t>
      </w:r>
      <w:r w:rsidRPr="00E63703">
        <w:rPr>
          <w:rFonts w:eastAsia="Times New Roman" w:cs="Times New Roman"/>
        </w:rPr>
        <w:br/>
        <w:t>Michelle Fine,</w:t>
      </w:r>
      <w:r w:rsidRPr="00E63703">
        <w:rPr>
          <w:rFonts w:eastAsia="Times New Roman" w:cs="Times New Roman"/>
          <w:b/>
        </w:rPr>
        <w:t xml:space="preserve"> </w:t>
      </w:r>
      <w:r w:rsidRPr="00E63703">
        <w:rPr>
          <w:rStyle w:val="Strong"/>
          <w:rFonts w:eastAsia="Times New Roman" w:cs="Times New Roman"/>
        </w:rPr>
        <w:t>et.al, "</w:t>
      </w:r>
      <w:hyperlink r:id="rId7" w:history="1">
        <w:r w:rsidRPr="00E63703">
          <w:rPr>
            <w:rStyle w:val="Hyperlink"/>
            <w:rFonts w:eastAsia="Times New Roman" w:cs="Times New Roman"/>
          </w:rPr>
          <w:t xml:space="preserve">Participatory Action Research: </w:t>
        </w:r>
        <w:r w:rsidRPr="00E63703">
          <w:rPr>
            <w:rStyle w:val="Hyperlink"/>
            <w:rFonts w:eastAsia="Times New Roman" w:cs="Times New Roman"/>
          </w:rPr>
          <w:br/>
          <w:t>From Within and Beyond Prison Bars"</w:t>
        </w:r>
      </w:hyperlink>
      <w:r w:rsidRPr="00E63703">
        <w:rPr>
          <w:rFonts w:eastAsia="Times New Roman" w:cs="Times New Roman"/>
        </w:rPr>
        <w:t xml:space="preserve"> </w:t>
      </w:r>
      <w:r w:rsidRPr="00E63703">
        <w:rPr>
          <w:rFonts w:eastAsia="Times New Roman" w:cs="Times New Roman"/>
        </w:rPr>
        <w:br/>
        <w:t>Paolo Friere, “</w:t>
      </w:r>
      <w:hyperlink r:id="rId8" w:history="1">
        <w:r w:rsidRPr="00E63703">
          <w:rPr>
            <w:rStyle w:val="Hyperlink"/>
            <w:rFonts w:eastAsia="Times New Roman" w:cs="Times New Roman"/>
          </w:rPr>
          <w:t>Reading the World and Reading the Word</w:t>
        </w:r>
      </w:hyperlink>
      <w:r w:rsidRPr="00E63703">
        <w:rPr>
          <w:rFonts w:eastAsia="Times New Roman" w:cs="Times New Roman"/>
        </w:rPr>
        <w:t>”</w:t>
      </w:r>
      <w:r w:rsidRPr="00E63703">
        <w:rPr>
          <w:rFonts w:eastAsia="Times New Roman" w:cs="Times New Roman"/>
        </w:rPr>
        <w:br/>
        <w:t xml:space="preserve">Megan Sweeney, </w:t>
      </w:r>
      <w:r w:rsidRPr="00C73813">
        <w:rPr>
          <w:rFonts w:eastAsia="Times New Roman" w:cs="Times New Roman"/>
          <w:i/>
        </w:rPr>
        <w:t>The Story Within Us</w:t>
      </w:r>
      <w:r>
        <w:rPr>
          <w:rFonts w:eastAsia="Times New Roman" w:cs="Times New Roman"/>
          <w:i/>
        </w:rPr>
        <w:t xml:space="preserve">: </w:t>
      </w:r>
      <w:r w:rsidRPr="00C73813">
        <w:rPr>
          <w:rFonts w:eastAsia="Times New Roman" w:cs="Times New Roman"/>
          <w:i/>
        </w:rPr>
        <w:t>Women Prisoners Reflect on Reading</w:t>
      </w:r>
      <w:r>
        <w:rPr>
          <w:rFonts w:eastAsia="Times New Roman" w:cs="Times New Roman"/>
          <w:i/>
        </w:rPr>
        <w:br/>
      </w:r>
      <w:r w:rsidRPr="00C73813">
        <w:rPr>
          <w:rFonts w:eastAsia="Times New Roman" w:cs="Times New Roman"/>
        </w:rPr>
        <w:t>Matt Thompson,</w:t>
      </w:r>
      <w:r>
        <w:rPr>
          <w:rFonts w:eastAsia="Times New Roman" w:cs="Times New Roman"/>
          <w:i/>
          <w:color w:val="0000FF"/>
          <w:u w:val="single"/>
        </w:rPr>
        <w:t xml:space="preserve"> </w:t>
      </w:r>
      <w:hyperlink r:id="rId9" w:history="1">
        <w:r w:rsidRPr="00C73813">
          <w:rPr>
            <w:rStyle w:val="Hyperlink"/>
            <w:rFonts w:eastAsia="Times New Roman" w:cs="Times New Roman"/>
          </w:rPr>
          <w:t>Five Reasons Why People Code Switch</w:t>
        </w:r>
      </w:hyperlink>
      <w:r>
        <w:rPr>
          <w:rFonts w:eastAsia="Times New Roman" w:cs="Times New Roman"/>
        </w:rPr>
        <w:br/>
      </w:r>
      <w:r w:rsidRPr="00E63703">
        <w:rPr>
          <w:rFonts w:eastAsia="Times New Roman" w:cs="Times New Roman"/>
        </w:rPr>
        <w:t>Eve Tuck, “</w:t>
      </w:r>
      <w:hyperlink r:id="rId10" w:history="1">
        <w:r w:rsidRPr="00E63703">
          <w:rPr>
            <w:rStyle w:val="Hyperlink"/>
            <w:rFonts w:eastAsia="Times New Roman" w:cs="Times New Roman"/>
          </w:rPr>
          <w:t>Suspending Damage: A Letter to Communities</w:t>
        </w:r>
      </w:hyperlink>
      <w:r w:rsidRPr="00E63703">
        <w:rPr>
          <w:rFonts w:eastAsia="Times New Roman" w:cs="Times New Roman"/>
        </w:rPr>
        <w:t>”</w:t>
      </w:r>
      <w:r w:rsidRPr="00E63703">
        <w:rPr>
          <w:rFonts w:eastAsia="Times New Roman" w:cs="Times New Roman"/>
        </w:rPr>
        <w:br/>
      </w:r>
    </w:p>
    <w:p w:rsidR="0024176D" w:rsidRDefault="0024176D" w:rsidP="0024176D">
      <w:r>
        <w:rPr>
          <w:rFonts w:eastAsia="Times New Roman" w:cs="Times New Roman"/>
          <w:b/>
        </w:rPr>
        <w:br/>
      </w:r>
      <w:r>
        <w:rPr>
          <w:rFonts w:eastAsia="Times New Roman" w:cs="Times New Roman"/>
          <w:b/>
          <w:i/>
        </w:rPr>
        <w:br/>
      </w:r>
    </w:p>
    <w:p w:rsidR="0024176D" w:rsidRDefault="0024176D">
      <w:r>
        <w:br w:type="page"/>
      </w:r>
    </w:p>
    <w:p w:rsidR="0024176D" w:rsidRPr="00E47045" w:rsidRDefault="0024176D" w:rsidP="0024176D">
      <w:pPr>
        <w:ind w:left="-450"/>
        <w:rPr>
          <w:rFonts w:eastAsia="Times New Roman" w:cs="Times New Roman"/>
          <w:b/>
          <w:sz w:val="28"/>
          <w:szCs w:val="28"/>
        </w:rPr>
      </w:pPr>
      <w:r>
        <w:rPr>
          <w:rFonts w:eastAsia="Times New Roman" w:cs="Times New Roman"/>
          <w:b/>
          <w:sz w:val="28"/>
          <w:szCs w:val="28"/>
        </w:rPr>
        <w:t>Phenomenal Woman, b</w:t>
      </w:r>
      <w:r w:rsidRPr="00E47045">
        <w:rPr>
          <w:rFonts w:eastAsia="Times New Roman" w:cs="Times New Roman"/>
          <w:b/>
          <w:sz w:val="28"/>
          <w:szCs w:val="28"/>
        </w:rPr>
        <w:t>y Maya Angelou</w:t>
      </w:r>
      <w:r w:rsidRPr="00E47045">
        <w:rPr>
          <w:rFonts w:eastAsia="Times New Roman" w:cs="Times New Roman"/>
          <w:b/>
          <w:sz w:val="28"/>
          <w:szCs w:val="28"/>
        </w:rPr>
        <w:br/>
      </w:r>
    </w:p>
    <w:p w:rsidR="0024176D" w:rsidRDefault="0024176D" w:rsidP="0024176D">
      <w:pPr>
        <w:ind w:hanging="240"/>
        <w:rPr>
          <w:rFonts w:eastAsia="Times New Roman" w:cs="Times New Roman"/>
          <w:sz w:val="28"/>
          <w:szCs w:val="28"/>
        </w:rPr>
      </w:pPr>
      <w:r>
        <w:rPr>
          <w:rFonts w:eastAsia="Times New Roman" w:cs="Times New Roman"/>
          <w:sz w:val="28"/>
          <w:szCs w:val="28"/>
        </w:rPr>
        <w:t>Pretty women wonder where my secret lies.</w:t>
      </w:r>
    </w:p>
    <w:p w:rsidR="0024176D" w:rsidRDefault="0024176D" w:rsidP="0024176D">
      <w:pPr>
        <w:ind w:hanging="240"/>
        <w:rPr>
          <w:rFonts w:eastAsia="Times New Roman" w:cs="Times New Roman"/>
          <w:sz w:val="28"/>
          <w:szCs w:val="28"/>
        </w:rPr>
      </w:pPr>
      <w:r>
        <w:rPr>
          <w:rFonts w:eastAsia="Times New Roman" w:cs="Times New Roman"/>
          <w:sz w:val="28"/>
          <w:szCs w:val="28"/>
        </w:rPr>
        <w:t>I’m not cute or built to suit a fashion model’s size</w:t>
      </w:r>
    </w:p>
    <w:p w:rsidR="0024176D" w:rsidRDefault="0024176D" w:rsidP="0024176D">
      <w:pPr>
        <w:ind w:hanging="240"/>
        <w:rPr>
          <w:rFonts w:eastAsia="Times New Roman" w:cs="Times New Roman"/>
          <w:sz w:val="28"/>
          <w:szCs w:val="28"/>
        </w:rPr>
      </w:pPr>
      <w:r>
        <w:rPr>
          <w:rFonts w:eastAsia="Times New Roman" w:cs="Times New Roman"/>
          <w:sz w:val="28"/>
          <w:szCs w:val="28"/>
        </w:rPr>
        <w:t>But when I start to tell them,</w:t>
      </w:r>
    </w:p>
    <w:p w:rsidR="0024176D" w:rsidRDefault="0024176D" w:rsidP="0024176D">
      <w:pPr>
        <w:ind w:hanging="240"/>
        <w:rPr>
          <w:rFonts w:eastAsia="Times New Roman" w:cs="Times New Roman"/>
          <w:sz w:val="28"/>
          <w:szCs w:val="28"/>
        </w:rPr>
      </w:pPr>
      <w:r>
        <w:rPr>
          <w:rFonts w:eastAsia="Times New Roman" w:cs="Times New Roman"/>
          <w:sz w:val="28"/>
          <w:szCs w:val="28"/>
        </w:rPr>
        <w:t>They think I’m telling lies.</w:t>
      </w:r>
    </w:p>
    <w:p w:rsidR="0024176D" w:rsidRDefault="0024176D" w:rsidP="0024176D">
      <w:pPr>
        <w:ind w:hanging="240"/>
        <w:rPr>
          <w:rFonts w:eastAsia="Times New Roman" w:cs="Times New Roman"/>
          <w:sz w:val="28"/>
          <w:szCs w:val="28"/>
        </w:rPr>
      </w:pPr>
      <w:r>
        <w:rPr>
          <w:rFonts w:eastAsia="Times New Roman" w:cs="Times New Roman"/>
          <w:sz w:val="28"/>
          <w:szCs w:val="28"/>
        </w:rPr>
        <w:t>I say,</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It’s in the reach of my arms,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The span of my hips,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The stride of my step,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The curl of my lips.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I’m a woman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Phenomenally.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Phenomenal woman,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That’s me. </w:t>
      </w:r>
    </w:p>
    <w:p w:rsidR="0024176D" w:rsidRPr="00E47045" w:rsidRDefault="0024176D" w:rsidP="0024176D">
      <w:pPr>
        <w:rPr>
          <w:rFonts w:eastAsia="Times New Roman" w:cs="Times New Roman"/>
          <w:sz w:val="28"/>
          <w:szCs w:val="28"/>
        </w:rPr>
      </w:pP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 walk into a room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Just as cool as you please,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And to a man,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The fellows stand or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Fall down on their knees.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Then they swarm around me,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A hive of honey bees.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 say,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It’s the fire in my eyes,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And the flash of my teeth,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The swing in my waist,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And the joy in my feet.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I’m a woman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Phenomenally. </w:t>
      </w:r>
    </w:p>
    <w:p w:rsidR="0024176D" w:rsidRPr="00E47045" w:rsidRDefault="0024176D" w:rsidP="0024176D">
      <w:pPr>
        <w:rPr>
          <w:rFonts w:eastAsia="Times New Roman" w:cs="Times New Roman"/>
          <w:sz w:val="28"/>
          <w:szCs w:val="28"/>
        </w:rPr>
      </w:pP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Phenomenal woman,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That’s me. </w:t>
      </w:r>
    </w:p>
    <w:p w:rsidR="0024176D" w:rsidRPr="00E47045" w:rsidRDefault="0024176D" w:rsidP="0024176D">
      <w:pPr>
        <w:rPr>
          <w:rFonts w:eastAsia="Times New Roman" w:cs="Times New Roman"/>
          <w:sz w:val="28"/>
          <w:szCs w:val="28"/>
        </w:rPr>
      </w:pP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Men themselves have wondered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What they see in me.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They try so much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But they can’t touch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My inner mystery.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When I try to show them,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They say they still can’t see.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 say,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It’s in the arch of my back,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The sun of my smile,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The ride of my breasts,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The grace of my style.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I’m a woman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Phenomenally.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Phenomenal woman,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That’s me. </w:t>
      </w:r>
    </w:p>
    <w:p w:rsidR="0024176D" w:rsidRPr="00E47045" w:rsidRDefault="0024176D" w:rsidP="0024176D">
      <w:pPr>
        <w:rPr>
          <w:rFonts w:eastAsia="Times New Roman" w:cs="Times New Roman"/>
          <w:sz w:val="28"/>
          <w:szCs w:val="28"/>
        </w:rPr>
      </w:pP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Now you understand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Just why my head’s not bowed.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 don’t shout or jump about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Or have to talk real loud.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When you see me passing,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It ought to make you proud.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I say,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It’s in the click of my heels,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The bend of my hair,   </w:t>
      </w:r>
    </w:p>
    <w:p w:rsidR="0024176D" w:rsidRPr="00E47045" w:rsidRDefault="0024176D" w:rsidP="0024176D">
      <w:pPr>
        <w:ind w:hanging="240"/>
        <w:rPr>
          <w:rFonts w:eastAsia="Times New Roman" w:cs="Times New Roman"/>
          <w:sz w:val="28"/>
          <w:szCs w:val="28"/>
        </w:rPr>
      </w:pPr>
      <w:r>
        <w:rPr>
          <w:rFonts w:eastAsia="Times New Roman" w:cs="Times New Roman"/>
          <w:sz w:val="28"/>
          <w:szCs w:val="28"/>
        </w:rPr>
        <w:t>T</w:t>
      </w:r>
      <w:r w:rsidRPr="00E47045">
        <w:rPr>
          <w:rFonts w:eastAsia="Times New Roman" w:cs="Times New Roman"/>
          <w:sz w:val="28"/>
          <w:szCs w:val="28"/>
        </w:rPr>
        <w:t>he palm of my hand,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The need for my care.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’Cause I’m a woman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Phenomenally. </w:t>
      </w:r>
    </w:p>
    <w:p w:rsidR="0024176D" w:rsidRPr="00E47045" w:rsidRDefault="0024176D" w:rsidP="0024176D">
      <w:pPr>
        <w:ind w:hanging="240"/>
        <w:rPr>
          <w:rFonts w:eastAsia="Times New Roman" w:cs="Times New Roman"/>
          <w:sz w:val="28"/>
          <w:szCs w:val="28"/>
        </w:rPr>
      </w:pPr>
      <w:r w:rsidRPr="00E47045">
        <w:rPr>
          <w:rFonts w:eastAsia="Times New Roman" w:cs="Times New Roman"/>
          <w:sz w:val="28"/>
          <w:szCs w:val="28"/>
        </w:rPr>
        <w:t xml:space="preserve">Phenomenal woman, </w:t>
      </w:r>
    </w:p>
    <w:p w:rsidR="0024176D" w:rsidRDefault="0024176D" w:rsidP="0024176D">
      <w:pPr>
        <w:ind w:hanging="240"/>
        <w:rPr>
          <w:rFonts w:eastAsia="Times New Roman" w:cs="Times New Roman"/>
          <w:sz w:val="28"/>
          <w:szCs w:val="28"/>
        </w:rPr>
      </w:pPr>
      <w:r w:rsidRPr="00E47045">
        <w:rPr>
          <w:rFonts w:eastAsia="Times New Roman" w:cs="Times New Roman"/>
          <w:sz w:val="28"/>
          <w:szCs w:val="28"/>
        </w:rPr>
        <w:t>That’s me.</w:t>
      </w:r>
    </w:p>
    <w:p w:rsidR="0024176D" w:rsidRDefault="0024176D" w:rsidP="0024176D">
      <w:pPr>
        <w:ind w:hanging="240"/>
        <w:rPr>
          <w:rFonts w:eastAsia="Times New Roman" w:cs="Times New Roman"/>
          <w:sz w:val="28"/>
          <w:szCs w:val="28"/>
        </w:rPr>
      </w:pPr>
    </w:p>
    <w:p w:rsidR="0024176D" w:rsidRPr="00A96D50" w:rsidRDefault="0024176D" w:rsidP="0024176D">
      <w:pPr>
        <w:ind w:hanging="240"/>
        <w:rPr>
          <w:rFonts w:eastAsia="Times New Roman" w:cs="Times New Roman"/>
          <w:sz w:val="28"/>
          <w:szCs w:val="28"/>
        </w:rPr>
      </w:pPr>
      <w:r>
        <w:rPr>
          <w:b/>
          <w:sz w:val="28"/>
          <w:szCs w:val="28"/>
        </w:rPr>
        <w:br/>
      </w:r>
    </w:p>
    <w:p w:rsidR="0024176D" w:rsidRDefault="0024176D" w:rsidP="0024176D">
      <w:pPr>
        <w:pStyle w:val="NormalWeb"/>
        <w:rPr>
          <w:rFonts w:asciiTheme="minorHAnsi" w:hAnsiTheme="minorHAnsi"/>
          <w:sz w:val="28"/>
          <w:szCs w:val="28"/>
        </w:rPr>
      </w:pPr>
    </w:p>
    <w:p w:rsidR="0024176D" w:rsidRDefault="0024176D" w:rsidP="0024176D">
      <w:pPr>
        <w:pStyle w:val="NormalWeb"/>
        <w:rPr>
          <w:rFonts w:asciiTheme="minorHAnsi" w:hAnsiTheme="minorHAnsi"/>
          <w:sz w:val="28"/>
          <w:szCs w:val="28"/>
        </w:rPr>
      </w:pPr>
    </w:p>
    <w:p w:rsidR="0024176D" w:rsidRDefault="0024176D" w:rsidP="0024176D">
      <w:pPr>
        <w:pStyle w:val="NormalWeb"/>
        <w:rPr>
          <w:rFonts w:asciiTheme="minorHAnsi" w:hAnsiTheme="minorHAnsi"/>
          <w:sz w:val="28"/>
          <w:szCs w:val="28"/>
        </w:rPr>
      </w:pPr>
    </w:p>
    <w:p w:rsidR="0024176D" w:rsidRDefault="0024176D" w:rsidP="0024176D">
      <w:pPr>
        <w:pStyle w:val="NormalWeb"/>
        <w:rPr>
          <w:rFonts w:asciiTheme="minorHAnsi" w:hAnsiTheme="minorHAnsi"/>
          <w:sz w:val="28"/>
          <w:szCs w:val="28"/>
        </w:rPr>
      </w:pPr>
    </w:p>
    <w:p w:rsidR="0024176D" w:rsidRPr="00A96D50" w:rsidRDefault="0024176D" w:rsidP="0024176D">
      <w:pPr>
        <w:ind w:hanging="240"/>
        <w:rPr>
          <w:rFonts w:eastAsia="Times New Roman" w:cs="Times New Roman"/>
          <w:sz w:val="28"/>
          <w:szCs w:val="28"/>
        </w:rPr>
      </w:pPr>
      <w:r w:rsidRPr="00A96D50">
        <w:rPr>
          <w:b/>
          <w:sz w:val="28"/>
          <w:szCs w:val="28"/>
        </w:rPr>
        <w:t>Choices</w:t>
      </w:r>
      <w:r>
        <w:rPr>
          <w:b/>
          <w:sz w:val="28"/>
          <w:szCs w:val="28"/>
        </w:rPr>
        <w:t>,</w:t>
      </w:r>
      <w:r w:rsidRPr="00A96D50">
        <w:rPr>
          <w:b/>
          <w:sz w:val="28"/>
          <w:szCs w:val="28"/>
        </w:rPr>
        <w:t xml:space="preserve"> by Nikki Giovanni</w:t>
      </w:r>
      <w:r>
        <w:rPr>
          <w:sz w:val="28"/>
          <w:szCs w:val="28"/>
        </w:rPr>
        <w:br/>
      </w:r>
      <w:r>
        <w:rPr>
          <w:sz w:val="28"/>
          <w:szCs w:val="28"/>
        </w:rPr>
        <w:br/>
      </w:r>
      <w:r w:rsidRPr="00A96D50">
        <w:rPr>
          <w:sz w:val="28"/>
          <w:szCs w:val="28"/>
        </w:rPr>
        <w:t>if i can't do</w:t>
      </w:r>
      <w:r w:rsidRPr="00A96D50">
        <w:rPr>
          <w:sz w:val="28"/>
          <w:szCs w:val="28"/>
        </w:rPr>
        <w:br/>
        <w:t>what i want to do</w:t>
      </w:r>
      <w:r w:rsidRPr="00A96D50">
        <w:rPr>
          <w:sz w:val="28"/>
          <w:szCs w:val="28"/>
        </w:rPr>
        <w:br/>
        <w:t>then my job is to not</w:t>
      </w:r>
      <w:r w:rsidRPr="00A96D50">
        <w:rPr>
          <w:sz w:val="28"/>
          <w:szCs w:val="28"/>
        </w:rPr>
        <w:br/>
        <w:t>do what i don't want</w:t>
      </w:r>
      <w:r w:rsidRPr="00A96D50">
        <w:rPr>
          <w:sz w:val="28"/>
          <w:szCs w:val="28"/>
        </w:rPr>
        <w:br/>
        <w:t xml:space="preserve">to do </w:t>
      </w:r>
    </w:p>
    <w:p w:rsidR="0024176D" w:rsidRPr="00A96D50" w:rsidRDefault="0024176D" w:rsidP="0024176D">
      <w:pPr>
        <w:pStyle w:val="NormalWeb"/>
        <w:rPr>
          <w:rFonts w:asciiTheme="minorHAnsi" w:hAnsiTheme="minorHAnsi"/>
          <w:sz w:val="28"/>
          <w:szCs w:val="28"/>
        </w:rPr>
      </w:pPr>
      <w:r w:rsidRPr="00A96D50">
        <w:rPr>
          <w:rFonts w:asciiTheme="minorHAnsi" w:hAnsiTheme="minorHAnsi"/>
          <w:sz w:val="28"/>
          <w:szCs w:val="28"/>
        </w:rPr>
        <w:t>it's not the same thing</w:t>
      </w:r>
      <w:r w:rsidRPr="00A96D50">
        <w:rPr>
          <w:rFonts w:asciiTheme="minorHAnsi" w:hAnsiTheme="minorHAnsi"/>
          <w:sz w:val="28"/>
          <w:szCs w:val="28"/>
        </w:rPr>
        <w:br/>
        <w:t>but it's the best i can</w:t>
      </w:r>
      <w:r w:rsidRPr="00A96D50">
        <w:rPr>
          <w:rFonts w:asciiTheme="minorHAnsi" w:hAnsiTheme="minorHAnsi"/>
          <w:sz w:val="28"/>
          <w:szCs w:val="28"/>
        </w:rPr>
        <w:br/>
        <w:t xml:space="preserve">do </w:t>
      </w:r>
    </w:p>
    <w:p w:rsidR="0024176D" w:rsidRPr="00A96D50" w:rsidRDefault="0024176D" w:rsidP="0024176D">
      <w:pPr>
        <w:pStyle w:val="NormalWeb"/>
        <w:rPr>
          <w:rFonts w:asciiTheme="minorHAnsi" w:hAnsiTheme="minorHAnsi"/>
          <w:sz w:val="28"/>
          <w:szCs w:val="28"/>
        </w:rPr>
      </w:pPr>
      <w:r w:rsidRPr="00A96D50">
        <w:rPr>
          <w:rFonts w:asciiTheme="minorHAnsi" w:hAnsiTheme="minorHAnsi"/>
          <w:sz w:val="28"/>
          <w:szCs w:val="28"/>
        </w:rPr>
        <w:t>if i can't have</w:t>
      </w:r>
      <w:r w:rsidRPr="00A96D50">
        <w:rPr>
          <w:rFonts w:asciiTheme="minorHAnsi" w:hAnsiTheme="minorHAnsi"/>
          <w:sz w:val="28"/>
          <w:szCs w:val="28"/>
        </w:rPr>
        <w:br/>
        <w:t>what i want . . . then</w:t>
      </w:r>
      <w:r w:rsidRPr="00A96D50">
        <w:rPr>
          <w:rFonts w:asciiTheme="minorHAnsi" w:hAnsiTheme="minorHAnsi"/>
          <w:sz w:val="28"/>
          <w:szCs w:val="28"/>
        </w:rPr>
        <w:br/>
        <w:t>my job is to want</w:t>
      </w:r>
      <w:r w:rsidRPr="00A96D50">
        <w:rPr>
          <w:rFonts w:asciiTheme="minorHAnsi" w:hAnsiTheme="minorHAnsi"/>
          <w:sz w:val="28"/>
          <w:szCs w:val="28"/>
        </w:rPr>
        <w:br/>
        <w:t>what i've got</w:t>
      </w:r>
      <w:r w:rsidRPr="00A96D50">
        <w:rPr>
          <w:rFonts w:asciiTheme="minorHAnsi" w:hAnsiTheme="minorHAnsi"/>
          <w:sz w:val="28"/>
          <w:szCs w:val="28"/>
        </w:rPr>
        <w:br/>
        <w:t>and be satisfied</w:t>
      </w:r>
      <w:r w:rsidRPr="00A96D50">
        <w:rPr>
          <w:rFonts w:asciiTheme="minorHAnsi" w:hAnsiTheme="minorHAnsi"/>
          <w:sz w:val="28"/>
          <w:szCs w:val="28"/>
        </w:rPr>
        <w:br/>
        <w:t>that at least there</w:t>
      </w:r>
      <w:r w:rsidRPr="00A96D50">
        <w:rPr>
          <w:rFonts w:asciiTheme="minorHAnsi" w:hAnsiTheme="minorHAnsi"/>
          <w:sz w:val="28"/>
          <w:szCs w:val="28"/>
        </w:rPr>
        <w:br/>
        <w:t xml:space="preserve">is something more to want </w:t>
      </w:r>
    </w:p>
    <w:p w:rsidR="0024176D" w:rsidRPr="00A96D50" w:rsidRDefault="0024176D" w:rsidP="0024176D">
      <w:pPr>
        <w:pStyle w:val="NormalWeb"/>
        <w:rPr>
          <w:rFonts w:asciiTheme="minorHAnsi" w:hAnsiTheme="minorHAnsi"/>
          <w:sz w:val="28"/>
          <w:szCs w:val="28"/>
        </w:rPr>
      </w:pPr>
      <w:r w:rsidRPr="00A96D50">
        <w:rPr>
          <w:rFonts w:asciiTheme="minorHAnsi" w:hAnsiTheme="minorHAnsi"/>
          <w:sz w:val="28"/>
          <w:szCs w:val="28"/>
        </w:rPr>
        <w:t>since i can't go</w:t>
      </w:r>
      <w:r w:rsidRPr="00A96D50">
        <w:rPr>
          <w:rFonts w:asciiTheme="minorHAnsi" w:hAnsiTheme="minorHAnsi"/>
          <w:sz w:val="28"/>
          <w:szCs w:val="28"/>
        </w:rPr>
        <w:br/>
        <w:t>where i need</w:t>
      </w:r>
      <w:r w:rsidRPr="00A96D50">
        <w:rPr>
          <w:rFonts w:asciiTheme="minorHAnsi" w:hAnsiTheme="minorHAnsi"/>
          <w:sz w:val="28"/>
          <w:szCs w:val="28"/>
        </w:rPr>
        <w:br/>
        <w:t>to go . . . then i must . . . go</w:t>
      </w:r>
      <w:r w:rsidRPr="00A96D50">
        <w:rPr>
          <w:rFonts w:asciiTheme="minorHAnsi" w:hAnsiTheme="minorHAnsi"/>
          <w:sz w:val="28"/>
          <w:szCs w:val="28"/>
        </w:rPr>
        <w:br/>
        <w:t>where the signs point</w:t>
      </w:r>
      <w:r w:rsidRPr="00A96D50">
        <w:rPr>
          <w:rFonts w:asciiTheme="minorHAnsi" w:hAnsiTheme="minorHAnsi"/>
          <w:sz w:val="28"/>
          <w:szCs w:val="28"/>
        </w:rPr>
        <w:br/>
        <w:t>through always understanding</w:t>
      </w:r>
      <w:r w:rsidRPr="00A96D50">
        <w:rPr>
          <w:rFonts w:asciiTheme="minorHAnsi" w:hAnsiTheme="minorHAnsi"/>
          <w:sz w:val="28"/>
          <w:szCs w:val="28"/>
        </w:rPr>
        <w:br/>
        <w:t>parallel movement</w:t>
      </w:r>
      <w:r w:rsidRPr="00A96D50">
        <w:rPr>
          <w:rFonts w:asciiTheme="minorHAnsi" w:hAnsiTheme="minorHAnsi"/>
          <w:sz w:val="28"/>
          <w:szCs w:val="28"/>
        </w:rPr>
        <w:br/>
        <w:t xml:space="preserve">isn't lateral </w:t>
      </w:r>
    </w:p>
    <w:p w:rsidR="0024176D" w:rsidRPr="00A96D50" w:rsidRDefault="0024176D" w:rsidP="0024176D">
      <w:pPr>
        <w:pStyle w:val="NormalWeb"/>
        <w:rPr>
          <w:rFonts w:asciiTheme="minorHAnsi" w:hAnsiTheme="minorHAnsi"/>
          <w:sz w:val="28"/>
          <w:szCs w:val="28"/>
        </w:rPr>
      </w:pPr>
      <w:r w:rsidRPr="00A96D50">
        <w:rPr>
          <w:rFonts w:asciiTheme="minorHAnsi" w:hAnsiTheme="minorHAnsi"/>
          <w:sz w:val="28"/>
          <w:szCs w:val="28"/>
        </w:rPr>
        <w:t>when i can't express</w:t>
      </w:r>
      <w:r w:rsidRPr="00A96D50">
        <w:rPr>
          <w:rFonts w:asciiTheme="minorHAnsi" w:hAnsiTheme="minorHAnsi"/>
          <w:sz w:val="28"/>
          <w:szCs w:val="28"/>
        </w:rPr>
        <w:br/>
        <w:t>what i really feel</w:t>
      </w:r>
      <w:r w:rsidRPr="00A96D50">
        <w:rPr>
          <w:rFonts w:asciiTheme="minorHAnsi" w:hAnsiTheme="minorHAnsi"/>
          <w:sz w:val="28"/>
          <w:szCs w:val="28"/>
        </w:rPr>
        <w:br/>
        <w:t>i practice feeling</w:t>
      </w:r>
      <w:r w:rsidRPr="00A96D50">
        <w:rPr>
          <w:rFonts w:asciiTheme="minorHAnsi" w:hAnsiTheme="minorHAnsi"/>
          <w:sz w:val="28"/>
          <w:szCs w:val="28"/>
        </w:rPr>
        <w:br/>
        <w:t>what i can express</w:t>
      </w:r>
      <w:r w:rsidRPr="00A96D50">
        <w:rPr>
          <w:rFonts w:asciiTheme="minorHAnsi" w:hAnsiTheme="minorHAnsi"/>
          <w:sz w:val="28"/>
          <w:szCs w:val="28"/>
        </w:rPr>
        <w:br/>
        <w:t>and none of it is equal</w:t>
      </w:r>
      <w:r w:rsidRPr="00A96D50">
        <w:rPr>
          <w:rFonts w:asciiTheme="minorHAnsi" w:hAnsiTheme="minorHAnsi"/>
          <w:sz w:val="28"/>
          <w:szCs w:val="28"/>
        </w:rPr>
        <w:br/>
        <w:t>i know</w:t>
      </w:r>
      <w:r w:rsidRPr="00A96D50">
        <w:rPr>
          <w:rFonts w:asciiTheme="minorHAnsi" w:hAnsiTheme="minorHAnsi"/>
          <w:sz w:val="28"/>
          <w:szCs w:val="28"/>
        </w:rPr>
        <w:br/>
        <w:t>but that's why mankind</w:t>
      </w:r>
      <w:r w:rsidRPr="00A96D50">
        <w:rPr>
          <w:rFonts w:asciiTheme="minorHAnsi" w:hAnsiTheme="minorHAnsi"/>
          <w:sz w:val="28"/>
          <w:szCs w:val="28"/>
        </w:rPr>
        <w:br/>
        <w:t>alone among the animals</w:t>
      </w:r>
      <w:r w:rsidRPr="00A96D50">
        <w:rPr>
          <w:rFonts w:asciiTheme="minorHAnsi" w:hAnsiTheme="minorHAnsi"/>
          <w:sz w:val="28"/>
          <w:szCs w:val="28"/>
        </w:rPr>
        <w:br/>
        <w:t xml:space="preserve">learns to cry </w:t>
      </w:r>
    </w:p>
    <w:p w:rsidR="0024176D" w:rsidRDefault="0024176D">
      <w:r>
        <w:br w:type="page"/>
      </w:r>
    </w:p>
    <w:p w:rsidR="0024176D" w:rsidRPr="00966D5A" w:rsidRDefault="0024176D" w:rsidP="0024176D">
      <w:pPr>
        <w:rPr>
          <w:rFonts w:ascii="Times" w:eastAsia="Times New Roman" w:hAnsi="Times" w:cs="Times New Roman"/>
          <w:b/>
        </w:rPr>
      </w:pPr>
      <w:r w:rsidRPr="00B62674">
        <w:rPr>
          <w:rFonts w:ascii="Times" w:eastAsia="Times New Roman" w:hAnsi="Times" w:cs="Times New Roman"/>
          <w:b/>
        </w:rPr>
        <w:t xml:space="preserve">Jeannette Walls, </w:t>
      </w:r>
      <w:r w:rsidRPr="00B62674">
        <w:rPr>
          <w:rFonts w:ascii="Times" w:eastAsia="Times New Roman" w:hAnsi="Times" w:cs="Times New Roman"/>
          <w:b/>
          <w:i/>
        </w:rPr>
        <w:t>The Glass Castle,</w:t>
      </w:r>
      <w:r w:rsidRPr="00B62674">
        <w:rPr>
          <w:rFonts w:ascii="Times" w:eastAsia="Times New Roman" w:hAnsi="Times" w:cs="Times New Roman"/>
          <w:b/>
        </w:rPr>
        <w:t xml:space="preserve"> Chapter One</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I was sitting in a taxi, wondering if I had overdressed for the evening, when I looked out the window and saw Mom rooting through a Dumpster. It was just after dark. A blustery March wind whipped the steam coming out of the manholes, and people hurried along the sidewalks with their collars turned up. I was stuck in traffic two blocks from the party where I was heading. </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Mom stood fifteen feet away. She had tied rags around her shoulders to keep out the spring chill and was picking through the trash while her dog, a black-and-white terrier mix, played at her feet. Mom's gestures were all familiar - the way she tilted her head and thrust out her lower lip when studying items of potential value that she'd hoisted out of the Dumpster, the way her eyes widened with childish glee when she found something she liked. Her long hair was streaked with gray, tangled and matted, and her eyes had sunk deep into their sockets, but still she reminded me of the mom she'd been when I was a kid, swan-diving off cliffs and painting in the desert and reading Shakespeare aloud. Her cheekbones were still high and strong, but the skin was parched and ruddy from all those winters and summers exposed to the elements. To the people walking by, she probably looked like any of the thousands of homeless people in New York City. </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It had been months since I laid eyes on Mom, and when she looked up, I was overcome with panic that she'd see me and call out my name, and that someone on the way to the same party would spot us together and Mom would introduce herself and my secret would be out. </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I slid down in the seat and asked the driver to turn around and take me home to Park Avenue. </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The taxi pulled up in front of my building, the doorman held the door for me, and the elevator man took me up to my floor. My husband was working late, as he did most nights, and the apartment was silent except for the click of my heels on the polished wood floor. I was still rattled from seeing Mom, the unexpectedness of coming across her, the sight of her rooting happily through the Dumpster. I put some Vivaldi on, hoping the music would settle me down. </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I looked around the room. There were the turn-of-the-century bronze-and-silver vases and the old books with worn leather spines that I'd collected at flea markets. There were the Georgian maps I'd had framed, the Persian rugs, and the overstuffed leather armchair I liked to sink into at the end of the day. I'd tried to make a home for myself here, tried to turn the apartment into the sort of place where the person I wanted to be would live. But I could never enjoy the room without worrying about Mom and Dad huddled on a sidewalk grate somewhere. I fretted about them, but I was embarrassed by them, too, and ashamed of myself for wearing pearls and living on Park Avenue while my parents were busy keeping warm and finding something to eat. </w:t>
      </w:r>
    </w:p>
    <w:p w:rsidR="0024176D" w:rsidRDefault="0024176D" w:rsidP="0024176D">
      <w:pPr>
        <w:rPr>
          <w:rFonts w:ascii="Times" w:eastAsia="Times New Roman" w:hAnsi="Times" w:cs="Times New Roman"/>
        </w:rPr>
      </w:pPr>
    </w:p>
    <w:p w:rsidR="0024176D" w:rsidRPr="00966D5A" w:rsidRDefault="0024176D" w:rsidP="0024176D">
      <w:pPr>
        <w:rPr>
          <w:rFonts w:ascii="Times" w:eastAsia="Times New Roman" w:hAnsi="Times" w:cs="Times New Roman"/>
          <w:b/>
        </w:rPr>
      </w:pPr>
      <w:r w:rsidRPr="00B62674">
        <w:rPr>
          <w:rFonts w:ascii="Times" w:eastAsia="Times New Roman" w:hAnsi="Times" w:cs="Times New Roman"/>
          <w:b/>
        </w:rPr>
        <w:t xml:space="preserve">Jeannette Walls, </w:t>
      </w:r>
      <w:r w:rsidRPr="00B62674">
        <w:rPr>
          <w:rFonts w:ascii="Times" w:eastAsia="Times New Roman" w:hAnsi="Times" w:cs="Times New Roman"/>
          <w:b/>
          <w:i/>
        </w:rPr>
        <w:t>The Glass Castle,</w:t>
      </w:r>
      <w:r w:rsidRPr="00B62674">
        <w:rPr>
          <w:rFonts w:ascii="Times" w:eastAsia="Times New Roman" w:hAnsi="Times" w:cs="Times New Roman"/>
          <w:b/>
        </w:rPr>
        <w:t xml:space="preserve"> Chapter One (continued)</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What could I do? I'd tried to help them countless times, but Dad would insist they didn't need anything, and Mom would ask for something silly, like a perfume atomizer or a membership in a health club. They said that they were living the way they wanted to. </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After ducking down in the taxi so Mom wouldn't see me, I hated myself - hated my antiques, my clothes, and my apartment. I had to do something, so I called a friend of Mom's and left a message. It was our system of staying in touch. It always took Mom a few days to get back to me, but when I heard from her, she sounded, as always, cheerful and casual, as though we'd had lunch the day before. I told her I wanted to see her and suggested she drop by the apartment, but she wanted to go to a restaurant. She loved eating out, so we agreed to meet for lunch at her favorite Chinese restaurant. </w:t>
      </w:r>
    </w:p>
    <w:p w:rsidR="0024176D" w:rsidRPr="00966D5A" w:rsidRDefault="0024176D" w:rsidP="0024176D">
      <w:pPr>
        <w:spacing w:before="100" w:beforeAutospacing="1" w:after="100" w:afterAutospacing="1"/>
        <w:rPr>
          <w:rFonts w:ascii="Times" w:hAnsi="Times" w:cs="Times New Roman"/>
        </w:rPr>
      </w:pPr>
      <w:r w:rsidRPr="00966D5A">
        <w:rPr>
          <w:rFonts w:ascii="Times" w:hAnsi="Times" w:cs="Times New Roman"/>
        </w:rPr>
        <w:t xml:space="preserve">Mom was sitting at a booth, studying the menu, when I arrived. She'd made an effort to fix herself up. She wore a bulky gray sweater with only a few light stains, and black leather men's shoes. She'd washed her face, but her neck and temples were still dark with grime. </w:t>
      </w:r>
    </w:p>
    <w:tbl>
      <w:tblPr>
        <w:tblpPr w:leftFromText="60" w:rightFromText="60" w:vertAnchor="text"/>
        <w:tblW w:w="5000" w:type="pct"/>
        <w:tblCellSpacing w:w="0" w:type="dxa"/>
        <w:tblCellMar>
          <w:left w:w="0" w:type="dxa"/>
          <w:right w:w="0" w:type="dxa"/>
        </w:tblCellMar>
        <w:tblLook w:val="04A0" w:firstRow="1" w:lastRow="0" w:firstColumn="1" w:lastColumn="0" w:noHBand="0" w:noVBand="1"/>
      </w:tblPr>
      <w:tblGrid>
        <w:gridCol w:w="6"/>
        <w:gridCol w:w="8634"/>
      </w:tblGrid>
      <w:tr w:rsidR="0024176D" w:rsidRPr="00B62674" w:rsidTr="00862F76">
        <w:trPr>
          <w:tblCellSpacing w:w="0" w:type="dxa"/>
        </w:trPr>
        <w:tc>
          <w:tcPr>
            <w:tcW w:w="100" w:type="dxa"/>
            <w:hideMark/>
          </w:tcPr>
          <w:p w:rsidR="0024176D" w:rsidRPr="00B62674" w:rsidRDefault="0024176D" w:rsidP="00862F76">
            <w:pPr>
              <w:rPr>
                <w:rFonts w:ascii="Times" w:eastAsia="Times New Roman" w:hAnsi="Times" w:cs="Times New Roman"/>
              </w:rPr>
            </w:pPr>
          </w:p>
        </w:tc>
        <w:tc>
          <w:tcPr>
            <w:tcW w:w="5000" w:type="pct"/>
            <w:hideMark/>
          </w:tcPr>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She waved enthusiastically when she saw me. "It's my baby girl!" she called out. I kissed her cheek. Mom had dumped all the plastic packets of soy sauce and duck sauce and hot-and-spicy mustard from the table into her purse. Now she emptied a wooden bowl of dried noodles into it as well. "A little snack for later on," she explained.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We ordered. Mom chose the Seafood Delight. "You know how I love my seafood," she said.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She started talking about Picasso. She'd seen a retrospective of his work and decided he was hugely overrated. All the cubist stuff was gimmicky, as far as she was concerned. He hadn't really done anything worthwhile after his Rose Period.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"I'm worried about you," I said. "Tell me what I can do to help."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Her smile faded. "What makes you think I need your help?"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"I'm not rich," I said. "But I have some money. Tell me what it is you need."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She thought for a moment. "I could use an electrolysis treatment."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"Be serious."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"I am serious. If a woman looks good, she feels good." </w:t>
            </w:r>
          </w:p>
          <w:p w:rsidR="0024176D" w:rsidRDefault="0024176D" w:rsidP="0024176D">
            <w:pPr>
              <w:rPr>
                <w:rFonts w:ascii="Times" w:eastAsia="Times New Roman" w:hAnsi="Times" w:cs="Times New Roman"/>
                <w:b/>
              </w:rPr>
            </w:pPr>
            <w:r w:rsidRPr="00B62674">
              <w:rPr>
                <w:rFonts w:ascii="Times" w:hAnsi="Times" w:cs="Times New Roman"/>
              </w:rPr>
              <w:t xml:space="preserve">"Come on, Mom." I felt my shoulders tightening up, the way they invariably did during these conversations. "I'm talking about something that could help you change your life, </w:t>
            </w:r>
            <w:r w:rsidRPr="00B62674">
              <w:rPr>
                <w:rFonts w:ascii="Times" w:eastAsia="Times New Roman" w:hAnsi="Times" w:cs="Times New Roman"/>
                <w:b/>
              </w:rPr>
              <w:t xml:space="preserve"> </w:t>
            </w:r>
          </w:p>
          <w:p w:rsidR="0024176D" w:rsidRDefault="0024176D" w:rsidP="0024176D">
            <w:pPr>
              <w:rPr>
                <w:rFonts w:ascii="Times" w:eastAsia="Times New Roman" w:hAnsi="Times" w:cs="Times New Roman"/>
                <w:b/>
              </w:rPr>
            </w:pPr>
          </w:p>
          <w:p w:rsidR="0024176D" w:rsidRPr="00966D5A" w:rsidRDefault="0024176D" w:rsidP="0024176D">
            <w:pPr>
              <w:rPr>
                <w:rFonts w:ascii="Times" w:eastAsia="Times New Roman" w:hAnsi="Times" w:cs="Times New Roman"/>
                <w:b/>
              </w:rPr>
            </w:pPr>
            <w:bookmarkStart w:id="0" w:name="_GoBack"/>
            <w:bookmarkEnd w:id="0"/>
            <w:r w:rsidRPr="00B62674">
              <w:rPr>
                <w:rFonts w:ascii="Times" w:eastAsia="Times New Roman" w:hAnsi="Times" w:cs="Times New Roman"/>
                <w:b/>
              </w:rPr>
              <w:t xml:space="preserve">Jeannette Walls, </w:t>
            </w:r>
            <w:r w:rsidRPr="00B62674">
              <w:rPr>
                <w:rFonts w:ascii="Times" w:eastAsia="Times New Roman" w:hAnsi="Times" w:cs="Times New Roman"/>
                <w:b/>
                <w:i/>
              </w:rPr>
              <w:t>The Glass Castle,</w:t>
            </w:r>
            <w:r w:rsidRPr="00B62674">
              <w:rPr>
                <w:rFonts w:ascii="Times" w:eastAsia="Times New Roman" w:hAnsi="Times" w:cs="Times New Roman"/>
                <w:b/>
              </w:rPr>
              <w:t xml:space="preserve"> Chapter One (continued)</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make it better."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"You want to help me change my life?" Mom asked. "I'm fine. You're the one who needs help. Your values are all confused."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"Mom, I saw you picking through trash in the East Village a few days ago."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"Well, people in this country are too wasteful. It's my way of recycling." She took a bite of her Seafood Delight. "Why didn't you say hello?"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"I was too ashamed, Mom. I hid."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Mom pointed her chopsticks at me. "You see?" she said. "Right there. That's exactly what I'm saying. You're way too easily embarrassed. Your father and I are who we are. Accept it."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"And what am I supposed to tell people about my parents?" </w:t>
            </w:r>
          </w:p>
          <w:p w:rsidR="0024176D" w:rsidRPr="00B62674" w:rsidRDefault="0024176D" w:rsidP="00862F76">
            <w:pPr>
              <w:spacing w:before="100" w:beforeAutospacing="1" w:after="100" w:afterAutospacing="1"/>
              <w:rPr>
                <w:rFonts w:ascii="Times" w:hAnsi="Times" w:cs="Times New Roman"/>
              </w:rPr>
            </w:pPr>
            <w:r w:rsidRPr="00B62674">
              <w:rPr>
                <w:rFonts w:ascii="Times" w:hAnsi="Times" w:cs="Times New Roman"/>
              </w:rPr>
              <w:t xml:space="preserve">"Just tell the truth," Mom said. "That's simple enough." </w:t>
            </w:r>
          </w:p>
        </w:tc>
      </w:tr>
    </w:tbl>
    <w:p w:rsidR="0024176D" w:rsidRPr="00B62674" w:rsidRDefault="0024176D" w:rsidP="0024176D"/>
    <w:p w:rsidR="00193A23" w:rsidRDefault="00193A23"/>
    <w:sectPr w:rsidR="00193A23" w:rsidSect="00193A23">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6D" w:rsidRDefault="0024176D" w:rsidP="0024176D">
      <w:r>
        <w:separator/>
      </w:r>
    </w:p>
  </w:endnote>
  <w:endnote w:type="continuationSeparator" w:id="0">
    <w:p w:rsidR="0024176D" w:rsidRDefault="0024176D" w:rsidP="0024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6D" w:rsidRDefault="0024176D" w:rsidP="0024176D">
      <w:r>
        <w:separator/>
      </w:r>
    </w:p>
  </w:footnote>
  <w:footnote w:type="continuationSeparator" w:id="0">
    <w:p w:rsidR="0024176D" w:rsidRDefault="0024176D" w:rsidP="002417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6D" w:rsidRDefault="0024176D" w:rsidP="005103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176D" w:rsidRDefault="0024176D" w:rsidP="0024176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6D" w:rsidRDefault="0024176D" w:rsidP="005103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176D" w:rsidRDefault="0024176D" w:rsidP="0024176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6D"/>
    <w:rsid w:val="00193A23"/>
    <w:rsid w:val="0024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3167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6D"/>
  </w:style>
  <w:style w:type="paragraph" w:styleId="Heading2">
    <w:name w:val="heading 2"/>
    <w:basedOn w:val="Normal"/>
    <w:link w:val="Heading2Char"/>
    <w:uiPriority w:val="9"/>
    <w:qFormat/>
    <w:rsid w:val="0024176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176D"/>
    <w:rPr>
      <w:rFonts w:ascii="Times" w:hAnsi="Times"/>
      <w:b/>
      <w:bCs/>
      <w:sz w:val="36"/>
      <w:szCs w:val="36"/>
    </w:rPr>
  </w:style>
  <w:style w:type="character" w:styleId="Hyperlink">
    <w:name w:val="Hyperlink"/>
    <w:basedOn w:val="DefaultParagraphFont"/>
    <w:uiPriority w:val="99"/>
    <w:unhideWhenUsed/>
    <w:rsid w:val="0024176D"/>
    <w:rPr>
      <w:color w:val="0000FF"/>
      <w:u w:val="single"/>
    </w:rPr>
  </w:style>
  <w:style w:type="character" w:styleId="Strong">
    <w:name w:val="Strong"/>
    <w:basedOn w:val="DefaultParagraphFont"/>
    <w:uiPriority w:val="22"/>
    <w:qFormat/>
    <w:rsid w:val="0024176D"/>
    <w:rPr>
      <w:b/>
      <w:bCs/>
    </w:rPr>
  </w:style>
  <w:style w:type="paragraph" w:styleId="NormalWeb">
    <w:name w:val="Normal (Web)"/>
    <w:basedOn w:val="Normal"/>
    <w:uiPriority w:val="99"/>
    <w:unhideWhenUsed/>
    <w:rsid w:val="0024176D"/>
    <w:pPr>
      <w:spacing w:before="100" w:beforeAutospacing="1" w:after="100" w:afterAutospacing="1"/>
    </w:pPr>
    <w:rPr>
      <w:rFonts w:ascii="Times" w:hAnsi="Times" w:cs="Times New Roman"/>
      <w:sz w:val="20"/>
      <w:szCs w:val="20"/>
    </w:rPr>
  </w:style>
  <w:style w:type="character" w:customStyle="1" w:styleId="object">
    <w:name w:val="object"/>
    <w:basedOn w:val="DefaultParagraphFont"/>
    <w:rsid w:val="0024176D"/>
  </w:style>
  <w:style w:type="paragraph" w:styleId="Header">
    <w:name w:val="header"/>
    <w:basedOn w:val="Normal"/>
    <w:link w:val="HeaderChar"/>
    <w:uiPriority w:val="99"/>
    <w:unhideWhenUsed/>
    <w:rsid w:val="0024176D"/>
    <w:pPr>
      <w:tabs>
        <w:tab w:val="center" w:pos="4320"/>
        <w:tab w:val="right" w:pos="8640"/>
      </w:tabs>
    </w:pPr>
  </w:style>
  <w:style w:type="character" w:customStyle="1" w:styleId="HeaderChar">
    <w:name w:val="Header Char"/>
    <w:basedOn w:val="DefaultParagraphFont"/>
    <w:link w:val="Header"/>
    <w:uiPriority w:val="99"/>
    <w:rsid w:val="0024176D"/>
  </w:style>
  <w:style w:type="character" w:styleId="PageNumber">
    <w:name w:val="page number"/>
    <w:basedOn w:val="DefaultParagraphFont"/>
    <w:uiPriority w:val="99"/>
    <w:semiHidden/>
    <w:unhideWhenUsed/>
    <w:rsid w:val="002417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6D"/>
  </w:style>
  <w:style w:type="paragraph" w:styleId="Heading2">
    <w:name w:val="heading 2"/>
    <w:basedOn w:val="Normal"/>
    <w:link w:val="Heading2Char"/>
    <w:uiPriority w:val="9"/>
    <w:qFormat/>
    <w:rsid w:val="0024176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176D"/>
    <w:rPr>
      <w:rFonts w:ascii="Times" w:hAnsi="Times"/>
      <w:b/>
      <w:bCs/>
      <w:sz w:val="36"/>
      <w:szCs w:val="36"/>
    </w:rPr>
  </w:style>
  <w:style w:type="character" w:styleId="Hyperlink">
    <w:name w:val="Hyperlink"/>
    <w:basedOn w:val="DefaultParagraphFont"/>
    <w:uiPriority w:val="99"/>
    <w:unhideWhenUsed/>
    <w:rsid w:val="0024176D"/>
    <w:rPr>
      <w:color w:val="0000FF"/>
      <w:u w:val="single"/>
    </w:rPr>
  </w:style>
  <w:style w:type="character" w:styleId="Strong">
    <w:name w:val="Strong"/>
    <w:basedOn w:val="DefaultParagraphFont"/>
    <w:uiPriority w:val="22"/>
    <w:qFormat/>
    <w:rsid w:val="0024176D"/>
    <w:rPr>
      <w:b/>
      <w:bCs/>
    </w:rPr>
  </w:style>
  <w:style w:type="paragraph" w:styleId="NormalWeb">
    <w:name w:val="Normal (Web)"/>
    <w:basedOn w:val="Normal"/>
    <w:uiPriority w:val="99"/>
    <w:unhideWhenUsed/>
    <w:rsid w:val="0024176D"/>
    <w:pPr>
      <w:spacing w:before="100" w:beforeAutospacing="1" w:after="100" w:afterAutospacing="1"/>
    </w:pPr>
    <w:rPr>
      <w:rFonts w:ascii="Times" w:hAnsi="Times" w:cs="Times New Roman"/>
      <w:sz w:val="20"/>
      <w:szCs w:val="20"/>
    </w:rPr>
  </w:style>
  <w:style w:type="character" w:customStyle="1" w:styleId="object">
    <w:name w:val="object"/>
    <w:basedOn w:val="DefaultParagraphFont"/>
    <w:rsid w:val="0024176D"/>
  </w:style>
  <w:style w:type="paragraph" w:styleId="Header">
    <w:name w:val="header"/>
    <w:basedOn w:val="Normal"/>
    <w:link w:val="HeaderChar"/>
    <w:uiPriority w:val="99"/>
    <w:unhideWhenUsed/>
    <w:rsid w:val="0024176D"/>
    <w:pPr>
      <w:tabs>
        <w:tab w:val="center" w:pos="4320"/>
        <w:tab w:val="right" w:pos="8640"/>
      </w:tabs>
    </w:pPr>
  </w:style>
  <w:style w:type="character" w:customStyle="1" w:styleId="HeaderChar">
    <w:name w:val="Header Char"/>
    <w:basedOn w:val="DefaultParagraphFont"/>
    <w:link w:val="Header"/>
    <w:uiPriority w:val="99"/>
    <w:rsid w:val="0024176D"/>
  </w:style>
  <w:style w:type="character" w:styleId="PageNumber">
    <w:name w:val="page number"/>
    <w:basedOn w:val="DefaultParagraphFont"/>
    <w:uiPriority w:val="99"/>
    <w:semiHidden/>
    <w:unhideWhenUsed/>
    <w:rsid w:val="0024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rendip.brynmawr.edu/exchange/system/files/private/Fine%2C%20Working%20Methods.pdf" TargetMode="External"/><Relationship Id="rId8" Type="http://schemas.openxmlformats.org/officeDocument/2006/relationships/hyperlink" Target="http://www.jstor.org.proxy.brynmawr.edu/stable/41405241" TargetMode="External"/><Relationship Id="rId9" Type="http://schemas.openxmlformats.org/officeDocument/2006/relationships/hyperlink" Target="http://www.npr.org/blogs/codeswitch/2013/04/13/177126294/five-reasons-why-people-code-switch" TargetMode="External"/><Relationship Id="rId10" Type="http://schemas.openxmlformats.org/officeDocument/2006/relationships/hyperlink" Target="http://jakeyspdfs.pbworks.com/f/Eve+Tuck_HEdPr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1779</Words>
  <Characters>10145</Characters>
  <Application>Microsoft Macintosh Word</Application>
  <DocSecurity>0</DocSecurity>
  <Lines>84</Lines>
  <Paragraphs>23</Paragraphs>
  <ScaleCrop>false</ScaleCrop>
  <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Dalke</dc:creator>
  <cp:keywords/>
  <dc:description/>
  <cp:lastModifiedBy>Anne Dalke</cp:lastModifiedBy>
  <cp:revision>1</cp:revision>
  <dcterms:created xsi:type="dcterms:W3CDTF">2014-01-22T14:48:00Z</dcterms:created>
  <dcterms:modified xsi:type="dcterms:W3CDTF">2014-01-22T14:50:00Z</dcterms:modified>
</cp:coreProperties>
</file>