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1B5F5" w14:textId="60E636D4" w:rsidR="0049490C" w:rsidRPr="00582A00" w:rsidRDefault="00567AF1" w:rsidP="00000482">
      <w:pPr>
        <w:pStyle w:val="Heading3"/>
        <w:spacing w:before="0" w:beforeAutospacing="0" w:after="0" w:afterAutospacing="0"/>
        <w:jc w:val="center"/>
        <w:rPr>
          <w:rFonts w:asciiTheme="minorHAnsi" w:hAnsiTheme="minorHAnsi" w:cs="Arial"/>
          <w:sz w:val="28"/>
          <w:szCs w:val="28"/>
        </w:rPr>
      </w:pPr>
      <w:r w:rsidRPr="00582A00">
        <w:rPr>
          <w:rFonts w:asciiTheme="minorHAnsi" w:hAnsiTheme="minorHAnsi" w:cs="Arial"/>
          <w:sz w:val="28"/>
          <w:szCs w:val="28"/>
        </w:rPr>
        <w:t>DNA</w:t>
      </w:r>
      <w:r w:rsidR="00F85E5D" w:rsidRPr="00E578B5">
        <w:rPr>
          <w:rStyle w:val="FootnoteReference"/>
          <w:rFonts w:asciiTheme="minorHAnsi" w:hAnsiTheme="minorHAnsi" w:cs="Arial"/>
          <w:b w:val="0"/>
          <w:sz w:val="28"/>
          <w:szCs w:val="28"/>
        </w:rPr>
        <w:footnoteReference w:id="1"/>
      </w:r>
    </w:p>
    <w:p w14:paraId="564ADF48" w14:textId="77777777" w:rsidR="00C9140E" w:rsidRDefault="00C9140E" w:rsidP="00F36629">
      <w:pPr>
        <w:pStyle w:val="NormalWeb"/>
        <w:tabs>
          <w:tab w:val="left" w:pos="1440"/>
          <w:tab w:val="left" w:pos="5220"/>
        </w:tabs>
        <w:spacing w:before="0" w:beforeAutospacing="0" w:after="0" w:afterAutospacing="0" w:line="240" w:lineRule="auto"/>
        <w:jc w:val="center"/>
        <w:rPr>
          <w:rFonts w:asciiTheme="minorHAnsi" w:hAnsiTheme="minorHAnsi" w:cs="Arial"/>
          <w:sz w:val="8"/>
          <w:szCs w:val="8"/>
        </w:rPr>
      </w:pPr>
    </w:p>
    <w:p w14:paraId="66B06FD9" w14:textId="34B7210A" w:rsidR="00F36629" w:rsidRPr="00C9140E" w:rsidRDefault="00C9140E" w:rsidP="00F36629">
      <w:pPr>
        <w:pStyle w:val="NormalWeb"/>
        <w:tabs>
          <w:tab w:val="left" w:pos="1440"/>
          <w:tab w:val="left" w:pos="5220"/>
        </w:tabs>
        <w:spacing w:before="0" w:beforeAutospacing="0" w:after="0" w:afterAutospacing="0" w:line="240" w:lineRule="auto"/>
        <w:jc w:val="center"/>
        <w:rPr>
          <w:rFonts w:asciiTheme="minorHAnsi" w:hAnsiTheme="minorHAnsi" w:cs="Arial"/>
        </w:rPr>
      </w:pPr>
      <w:r w:rsidRPr="00C9140E">
        <w:rPr>
          <w:rFonts w:asciiTheme="minorHAnsi" w:hAnsiTheme="minorHAnsi" w:cs="Arial"/>
          <w:b/>
        </w:rPr>
        <w:t>Introduction</w:t>
      </w:r>
    </w:p>
    <w:p w14:paraId="31C65CD8" w14:textId="63138385" w:rsidR="0039428B" w:rsidRPr="0039428B" w:rsidRDefault="0039428B" w:rsidP="0039428B">
      <w:pPr>
        <w:pStyle w:val="NormalWeb"/>
        <w:spacing w:before="0" w:beforeAutospacing="0" w:after="0" w:afterAutospacing="0" w:line="240" w:lineRule="auto"/>
        <w:rPr>
          <w:rFonts w:asciiTheme="minorHAnsi" w:hAnsiTheme="minorHAnsi" w:cs="Arial"/>
        </w:rPr>
      </w:pPr>
      <w:r>
        <w:rPr>
          <w:rFonts w:ascii="Calibri" w:hAnsi="Calibri" w:cs="Arial"/>
          <w:b/>
        </w:rPr>
        <w:t>1</w:t>
      </w:r>
      <w:r w:rsidRPr="0039428B">
        <w:rPr>
          <w:rFonts w:ascii="Calibri" w:hAnsi="Calibri" w:cs="Arial"/>
          <w:b/>
        </w:rPr>
        <w:t>.</w:t>
      </w:r>
      <w:r w:rsidRPr="0039428B">
        <w:rPr>
          <w:rFonts w:ascii="Calibri" w:hAnsi="Calibri" w:cs="Arial"/>
        </w:rPr>
        <w:t xml:space="preserve"> Everyone has heard of DNA, but what is it and what does it do? Briefly summarize what you already know about DNA and how DNA influences a person’s characteristics.</w:t>
      </w:r>
    </w:p>
    <w:p w14:paraId="09FF5CA3" w14:textId="201AFE0C" w:rsidR="00F36629" w:rsidRDefault="00F36629" w:rsidP="00F36629">
      <w:pPr>
        <w:tabs>
          <w:tab w:val="left" w:pos="5400"/>
        </w:tabs>
        <w:rPr>
          <w:rFonts w:asciiTheme="minorHAnsi" w:hAnsiTheme="minorHAnsi" w:cs="Arial"/>
          <w:color w:val="FF0000"/>
          <w:sz w:val="23"/>
          <w:szCs w:val="23"/>
        </w:rPr>
      </w:pPr>
    </w:p>
    <w:p w14:paraId="6DF39A6E" w14:textId="77777777" w:rsidR="001526F4" w:rsidRDefault="001526F4" w:rsidP="00F36629">
      <w:pPr>
        <w:tabs>
          <w:tab w:val="left" w:pos="5400"/>
        </w:tabs>
      </w:pPr>
    </w:p>
    <w:p w14:paraId="4690D139" w14:textId="6784D531" w:rsidR="001526F4" w:rsidRDefault="001526F4" w:rsidP="00F36629">
      <w:pPr>
        <w:tabs>
          <w:tab w:val="left" w:pos="5400"/>
        </w:tabs>
      </w:pPr>
    </w:p>
    <w:p w14:paraId="40FF02A8" w14:textId="77777777" w:rsidR="005F4519" w:rsidRDefault="005F4519" w:rsidP="00F36629">
      <w:pPr>
        <w:tabs>
          <w:tab w:val="left" w:pos="5400"/>
        </w:tabs>
      </w:pPr>
    </w:p>
    <w:p w14:paraId="6207BF47" w14:textId="741E1455" w:rsidR="001526F4" w:rsidRPr="00C645E2" w:rsidRDefault="001526F4" w:rsidP="00F36629">
      <w:pPr>
        <w:tabs>
          <w:tab w:val="left" w:pos="5400"/>
        </w:tabs>
        <w:rPr>
          <w:sz w:val="22"/>
          <w:szCs w:val="22"/>
        </w:rPr>
      </w:pPr>
    </w:p>
    <w:p w14:paraId="18E157BD" w14:textId="5FACBBC8" w:rsidR="005F4519" w:rsidRDefault="00DE2493" w:rsidP="00DE2493">
      <w:pPr>
        <w:pStyle w:val="NormalWeb"/>
        <w:spacing w:before="0" w:beforeAutospacing="0" w:after="0" w:afterAutospacing="0" w:line="240" w:lineRule="auto"/>
        <w:rPr>
          <w:rFonts w:asciiTheme="minorHAnsi" w:hAnsiTheme="minorHAnsi" w:cs="Arial"/>
        </w:rPr>
      </w:pPr>
      <w:bookmarkStart w:id="0" w:name="_Hlk123443112"/>
      <w:bookmarkStart w:id="1" w:name="_Hlk123374485"/>
      <w:bookmarkStart w:id="2" w:name="_Hlk122419892"/>
      <w:r>
        <w:rPr>
          <w:rFonts w:asciiTheme="minorHAnsi" w:hAnsiTheme="minorHAnsi" w:cs="Arial"/>
        </w:rPr>
        <w:t xml:space="preserve">A key fact about DNA is that each </w:t>
      </w:r>
      <w:r w:rsidR="0039428B" w:rsidRPr="0039428B">
        <w:rPr>
          <w:rFonts w:asciiTheme="minorHAnsi" w:hAnsiTheme="minorHAnsi" w:cs="Arial"/>
        </w:rPr>
        <w:t>DNA molecule contains many genes.</w:t>
      </w:r>
      <w:r w:rsidR="00655FD9">
        <w:rPr>
          <w:rFonts w:asciiTheme="minorHAnsi" w:hAnsiTheme="minorHAnsi" w:cs="Arial"/>
        </w:rPr>
        <w:t xml:space="preserve"> A </w:t>
      </w:r>
      <w:r w:rsidR="0039428B" w:rsidRPr="0039428B">
        <w:rPr>
          <w:rFonts w:asciiTheme="minorHAnsi" w:hAnsiTheme="minorHAnsi" w:cs="Arial"/>
          <w:u w:val="single"/>
        </w:rPr>
        <w:t>gene</w:t>
      </w:r>
      <w:r w:rsidR="0039428B" w:rsidRPr="0039428B">
        <w:rPr>
          <w:rFonts w:asciiTheme="minorHAnsi" w:hAnsiTheme="minorHAnsi" w:cs="Arial"/>
        </w:rPr>
        <w:t xml:space="preserve"> is a segment of DNA that provides the instructions for making a protein. </w:t>
      </w:r>
    </w:p>
    <w:p w14:paraId="5F1C8C5A" w14:textId="77777777" w:rsidR="005F4519" w:rsidRPr="005F4519" w:rsidRDefault="005F4519" w:rsidP="00DE2493">
      <w:pPr>
        <w:pStyle w:val="NormalWeb"/>
        <w:spacing w:before="0" w:beforeAutospacing="0" w:after="0" w:afterAutospacing="0" w:line="240" w:lineRule="auto"/>
        <w:rPr>
          <w:rFonts w:asciiTheme="minorHAnsi" w:hAnsiTheme="minorHAnsi" w:cs="Arial"/>
          <w:sz w:val="12"/>
          <w:szCs w:val="12"/>
        </w:rPr>
      </w:pPr>
    </w:p>
    <w:p w14:paraId="516B08DD" w14:textId="6C19307E" w:rsidR="0067119B" w:rsidRDefault="0039428B" w:rsidP="00DE2493">
      <w:pPr>
        <w:pStyle w:val="NormalWeb"/>
        <w:spacing w:before="0" w:beforeAutospacing="0" w:after="0" w:afterAutospacing="0" w:line="240" w:lineRule="auto"/>
        <w:rPr>
          <w:rFonts w:asciiTheme="minorHAnsi" w:hAnsiTheme="minorHAnsi" w:cs="Arial"/>
        </w:rPr>
      </w:pPr>
      <w:bookmarkStart w:id="3" w:name="_Hlk124481073"/>
      <w:bookmarkStart w:id="4" w:name="_Hlk123529039"/>
      <w:r w:rsidRPr="0039428B">
        <w:rPr>
          <w:rFonts w:asciiTheme="minorHAnsi" w:hAnsiTheme="minorHAnsi" w:cs="Arial"/>
        </w:rPr>
        <w:t>A cell needs many different types of proteins to function. For example</w:t>
      </w:r>
      <w:r w:rsidR="006C022D">
        <w:rPr>
          <w:rFonts w:asciiTheme="minorHAnsi" w:hAnsiTheme="minorHAnsi" w:cs="Arial"/>
        </w:rPr>
        <w:t>, a cell needs</w:t>
      </w:r>
      <w:r w:rsidR="0067119B">
        <w:rPr>
          <w:rFonts w:asciiTheme="minorHAnsi" w:hAnsiTheme="minorHAnsi" w:cs="Arial"/>
        </w:rPr>
        <w:t>:</w:t>
      </w:r>
    </w:p>
    <w:p w14:paraId="3B68908D" w14:textId="2CEB417C" w:rsidR="0067119B" w:rsidRDefault="0039428B" w:rsidP="0067119B">
      <w:pPr>
        <w:pStyle w:val="NormalWeb"/>
        <w:numPr>
          <w:ilvl w:val="0"/>
          <w:numId w:val="21"/>
        </w:numPr>
        <w:spacing w:before="0" w:beforeAutospacing="0" w:after="0" w:afterAutospacing="0" w:line="240" w:lineRule="auto"/>
        <w:rPr>
          <w:rFonts w:asciiTheme="minorHAnsi" w:hAnsiTheme="minorHAnsi" w:cs="Arial"/>
        </w:rPr>
      </w:pPr>
      <w:r w:rsidRPr="0039428B">
        <w:rPr>
          <w:rFonts w:asciiTheme="minorHAnsi" w:hAnsiTheme="minorHAnsi" w:cs="Arial"/>
        </w:rPr>
        <w:t>protein enzymes to carry out</w:t>
      </w:r>
      <w:r w:rsidR="006C022D">
        <w:rPr>
          <w:rFonts w:asciiTheme="minorHAnsi" w:hAnsiTheme="minorHAnsi" w:cs="Arial"/>
        </w:rPr>
        <w:t xml:space="preserve"> the </w:t>
      </w:r>
      <w:r w:rsidRPr="0039428B">
        <w:rPr>
          <w:rFonts w:asciiTheme="minorHAnsi" w:hAnsiTheme="minorHAnsi" w:cs="Arial"/>
        </w:rPr>
        <w:t>chemical reactions</w:t>
      </w:r>
      <w:r w:rsidR="006C022D">
        <w:rPr>
          <w:rFonts w:asciiTheme="minorHAnsi" w:hAnsiTheme="minorHAnsi" w:cs="Arial"/>
        </w:rPr>
        <w:t xml:space="preserve"> that sustain life</w:t>
      </w:r>
    </w:p>
    <w:p w14:paraId="76436425" w14:textId="583BEF43" w:rsidR="0039428B" w:rsidRPr="0039428B" w:rsidRDefault="0039428B" w:rsidP="0067119B">
      <w:pPr>
        <w:pStyle w:val="NormalWeb"/>
        <w:numPr>
          <w:ilvl w:val="0"/>
          <w:numId w:val="21"/>
        </w:numPr>
        <w:spacing w:before="0" w:beforeAutospacing="0" w:after="0" w:afterAutospacing="0" w:line="240" w:lineRule="auto"/>
        <w:rPr>
          <w:rFonts w:asciiTheme="minorHAnsi" w:hAnsiTheme="minorHAnsi" w:cs="Arial"/>
        </w:rPr>
      </w:pPr>
      <w:r w:rsidRPr="0039428B">
        <w:rPr>
          <w:rFonts w:asciiTheme="minorHAnsi" w:hAnsiTheme="minorHAnsi" w:cs="Arial"/>
        </w:rPr>
        <w:t>transport proteins to move ions and molecules into and out of the cell.</w:t>
      </w:r>
      <w:bookmarkEnd w:id="0"/>
      <w:bookmarkEnd w:id="3"/>
    </w:p>
    <w:bookmarkEnd w:id="1"/>
    <w:bookmarkEnd w:id="4"/>
    <w:p w14:paraId="1265DBC0" w14:textId="77777777" w:rsidR="0039428B" w:rsidRPr="00C9140E" w:rsidRDefault="0039428B" w:rsidP="0039428B">
      <w:pPr>
        <w:pStyle w:val="NormalWeb"/>
        <w:spacing w:before="0" w:beforeAutospacing="0" w:after="0" w:afterAutospacing="0" w:line="240" w:lineRule="auto"/>
        <w:ind w:left="720"/>
        <w:rPr>
          <w:rFonts w:asciiTheme="minorHAnsi" w:hAnsiTheme="minorHAnsi" w:cs="Arial"/>
          <w:sz w:val="12"/>
          <w:szCs w:val="12"/>
        </w:rPr>
      </w:pPr>
    </w:p>
    <w:p w14:paraId="68AC1569" w14:textId="00ACDA9A" w:rsidR="0039428B" w:rsidRPr="0039428B" w:rsidRDefault="0039428B" w:rsidP="0039428B">
      <w:pPr>
        <w:pStyle w:val="NormalWeb"/>
        <w:spacing w:before="0" w:beforeAutospacing="0" w:after="0" w:afterAutospacing="0" w:line="240" w:lineRule="auto"/>
        <w:rPr>
          <w:rFonts w:asciiTheme="minorHAnsi" w:hAnsiTheme="minorHAnsi" w:cs="Arial"/>
        </w:rPr>
      </w:pPr>
      <w:bookmarkStart w:id="5" w:name="_Hlk123374534"/>
      <w:r>
        <w:rPr>
          <w:rFonts w:asciiTheme="minorHAnsi" w:hAnsiTheme="minorHAnsi" w:cs="Arial"/>
          <w:b/>
        </w:rPr>
        <w:t>2</w:t>
      </w:r>
      <w:r w:rsidRPr="0039428B">
        <w:rPr>
          <w:rFonts w:asciiTheme="minorHAnsi" w:hAnsiTheme="minorHAnsi" w:cs="Arial"/>
          <w:b/>
        </w:rPr>
        <w:t>.</w:t>
      </w:r>
      <w:r w:rsidRPr="0039428B">
        <w:rPr>
          <w:rFonts w:asciiTheme="minorHAnsi" w:hAnsiTheme="minorHAnsi" w:cs="Arial"/>
        </w:rPr>
        <w:t xml:space="preserve"> All organisms, including</w:t>
      </w:r>
      <w:r w:rsidR="00DE2493">
        <w:rPr>
          <w:rFonts w:asciiTheme="minorHAnsi" w:hAnsiTheme="minorHAnsi" w:cs="Arial"/>
        </w:rPr>
        <w:t xml:space="preserve"> humans, other animals, plants</w:t>
      </w:r>
      <w:r w:rsidR="005F4519">
        <w:rPr>
          <w:rFonts w:asciiTheme="minorHAnsi" w:hAnsiTheme="minorHAnsi" w:cs="Arial"/>
        </w:rPr>
        <w:t>,</w:t>
      </w:r>
      <w:r w:rsidR="00DE2493">
        <w:rPr>
          <w:rFonts w:asciiTheme="minorHAnsi" w:hAnsiTheme="minorHAnsi" w:cs="Arial"/>
        </w:rPr>
        <w:t xml:space="preserve"> </w:t>
      </w:r>
      <w:proofErr w:type="gramStart"/>
      <w:r w:rsidR="00DE2493">
        <w:rPr>
          <w:rFonts w:asciiTheme="minorHAnsi" w:hAnsiTheme="minorHAnsi" w:cs="Arial"/>
        </w:rPr>
        <w:t>bacteria</w:t>
      </w:r>
      <w:proofErr w:type="gramEnd"/>
      <w:r w:rsidR="00B8348D">
        <w:rPr>
          <w:rFonts w:asciiTheme="minorHAnsi" w:hAnsiTheme="minorHAnsi" w:cs="Arial"/>
        </w:rPr>
        <w:t xml:space="preserve"> and other prokaryotes</w:t>
      </w:r>
      <w:r w:rsidR="00655FD9">
        <w:rPr>
          <w:rFonts w:asciiTheme="minorHAnsi" w:hAnsiTheme="minorHAnsi" w:cs="Arial"/>
        </w:rPr>
        <w:t>,</w:t>
      </w:r>
      <w:r w:rsidR="00B8348D">
        <w:rPr>
          <w:rFonts w:asciiTheme="minorHAnsi" w:hAnsiTheme="minorHAnsi" w:cs="Arial"/>
        </w:rPr>
        <w:t xml:space="preserve"> </w:t>
      </w:r>
      <w:r w:rsidRPr="0039428B">
        <w:rPr>
          <w:rFonts w:asciiTheme="minorHAnsi" w:hAnsiTheme="minorHAnsi" w:cs="Arial"/>
        </w:rPr>
        <w:t>have DNA inside their cells. Why does each</w:t>
      </w:r>
      <w:r w:rsidR="00C9315F">
        <w:rPr>
          <w:rFonts w:asciiTheme="minorHAnsi" w:hAnsiTheme="minorHAnsi" w:cs="Arial"/>
        </w:rPr>
        <w:t xml:space="preserve"> type of</w:t>
      </w:r>
      <w:r w:rsidRPr="0039428B">
        <w:rPr>
          <w:rFonts w:asciiTheme="minorHAnsi" w:hAnsiTheme="minorHAnsi" w:cs="Arial"/>
        </w:rPr>
        <w:t xml:space="preserve"> cell need to have DNA?</w:t>
      </w:r>
    </w:p>
    <w:bookmarkEnd w:id="5"/>
    <w:p w14:paraId="6F580102" w14:textId="77777777" w:rsidR="00DE2493" w:rsidRDefault="00DE2493" w:rsidP="0039428B">
      <w:pPr>
        <w:autoSpaceDE w:val="0"/>
        <w:autoSpaceDN w:val="0"/>
        <w:adjustRightInd w:val="0"/>
        <w:rPr>
          <w:rFonts w:asciiTheme="minorHAnsi" w:hAnsiTheme="minorHAnsi" w:cs="Arial"/>
          <w:color w:val="FF0000"/>
        </w:rPr>
      </w:pPr>
    </w:p>
    <w:p w14:paraId="4CD7FDE6" w14:textId="595A1156" w:rsidR="001526F4" w:rsidRDefault="001526F4" w:rsidP="0039428B">
      <w:pPr>
        <w:autoSpaceDE w:val="0"/>
        <w:autoSpaceDN w:val="0"/>
        <w:adjustRightInd w:val="0"/>
        <w:rPr>
          <w:rFonts w:asciiTheme="minorHAnsi" w:hAnsiTheme="minorHAnsi" w:cs="Arial"/>
          <w:color w:val="FF0000"/>
        </w:rPr>
      </w:pPr>
    </w:p>
    <w:p w14:paraId="132C1E46" w14:textId="79B988DA" w:rsidR="001526F4" w:rsidRDefault="001526F4" w:rsidP="0039428B">
      <w:pPr>
        <w:autoSpaceDE w:val="0"/>
        <w:autoSpaceDN w:val="0"/>
        <w:adjustRightInd w:val="0"/>
        <w:rPr>
          <w:rFonts w:asciiTheme="minorHAnsi" w:hAnsiTheme="minorHAnsi" w:cs="Arial"/>
        </w:rPr>
      </w:pPr>
    </w:p>
    <w:p w14:paraId="5DC3FB45" w14:textId="428B6B72" w:rsidR="001526F4" w:rsidRDefault="001526F4" w:rsidP="0039428B">
      <w:pPr>
        <w:autoSpaceDE w:val="0"/>
        <w:autoSpaceDN w:val="0"/>
        <w:adjustRightInd w:val="0"/>
        <w:rPr>
          <w:rFonts w:asciiTheme="minorHAnsi" w:hAnsiTheme="minorHAnsi" w:cs="Arial"/>
        </w:rPr>
      </w:pPr>
    </w:p>
    <w:bookmarkEnd w:id="2"/>
    <w:p w14:paraId="79A5C509" w14:textId="77777777" w:rsidR="001526F4" w:rsidRPr="00C645E2" w:rsidRDefault="001526F4" w:rsidP="0039428B">
      <w:pPr>
        <w:autoSpaceDE w:val="0"/>
        <w:autoSpaceDN w:val="0"/>
        <w:adjustRightInd w:val="0"/>
        <w:rPr>
          <w:rFonts w:asciiTheme="minorHAnsi" w:hAnsiTheme="minorHAnsi" w:cs="Arial"/>
          <w:sz w:val="16"/>
          <w:szCs w:val="16"/>
        </w:rPr>
      </w:pPr>
    </w:p>
    <w:p w14:paraId="2F24B65D" w14:textId="47A9298B" w:rsidR="0039428B" w:rsidRPr="0039428B" w:rsidRDefault="0039428B" w:rsidP="0039428B">
      <w:pPr>
        <w:autoSpaceDE w:val="0"/>
        <w:autoSpaceDN w:val="0"/>
        <w:adjustRightInd w:val="0"/>
        <w:rPr>
          <w:rFonts w:asciiTheme="minorHAnsi" w:hAnsiTheme="minorHAnsi" w:cs="Arial"/>
        </w:rPr>
      </w:pPr>
      <w:bookmarkStart w:id="6" w:name="_Hlk124482362"/>
      <w:r w:rsidRPr="0039428B">
        <w:rPr>
          <w:rFonts w:asciiTheme="minorHAnsi" w:hAnsiTheme="minorHAnsi" w:cs="Arial"/>
        </w:rPr>
        <w:t>Genes influence an organism's characteristics by determining</w:t>
      </w:r>
      <w:r w:rsidR="001C3A52">
        <w:rPr>
          <w:rFonts w:asciiTheme="minorHAnsi" w:hAnsiTheme="minorHAnsi" w:cs="Arial"/>
        </w:rPr>
        <w:t xml:space="preserve"> what </w:t>
      </w:r>
      <w:r w:rsidRPr="0039428B">
        <w:rPr>
          <w:rFonts w:asciiTheme="minorHAnsi" w:hAnsiTheme="minorHAnsi" w:cs="Arial"/>
        </w:rPr>
        <w:t>types of proteins the organism makes. The</w:t>
      </w:r>
      <w:r w:rsidR="00C645E2">
        <w:rPr>
          <w:rFonts w:asciiTheme="minorHAnsi" w:hAnsiTheme="minorHAnsi" w:cs="Arial"/>
        </w:rPr>
        <w:t xml:space="preserve"> table </w:t>
      </w:r>
      <w:r w:rsidRPr="0039428B">
        <w:rPr>
          <w:rFonts w:asciiTheme="minorHAnsi" w:hAnsiTheme="minorHAnsi" w:cs="Arial"/>
        </w:rPr>
        <w:t xml:space="preserve">below shows the effects of two different versions of a human gene. </w:t>
      </w:r>
      <w:bookmarkStart w:id="7" w:name="_Hlk124392729"/>
    </w:p>
    <w:p w14:paraId="2E74CC6D" w14:textId="77777777" w:rsidR="0039428B" w:rsidRPr="0039428B" w:rsidRDefault="0039428B" w:rsidP="0039428B">
      <w:pPr>
        <w:widowControl w:val="0"/>
        <w:autoSpaceDE w:val="0"/>
        <w:autoSpaceDN w:val="0"/>
        <w:adjustRightInd w:val="0"/>
        <w:rPr>
          <w:rFonts w:asciiTheme="minorHAnsi" w:hAnsiTheme="minorHAnsi" w:cs="Arial"/>
          <w:sz w:val="4"/>
          <w:szCs w:val="4"/>
        </w:rPr>
      </w:pP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456"/>
        <w:gridCol w:w="3099"/>
        <w:gridCol w:w="474"/>
        <w:gridCol w:w="2012"/>
      </w:tblGrid>
      <w:tr w:rsidR="0039428B" w:rsidRPr="0039428B" w14:paraId="01232EE2" w14:textId="77777777" w:rsidTr="00F0584C">
        <w:trPr>
          <w:jc w:val="center"/>
        </w:trPr>
        <w:tc>
          <w:tcPr>
            <w:tcW w:w="3865" w:type="dxa"/>
            <w:shd w:val="clear" w:color="auto" w:fill="auto"/>
            <w:vAlign w:val="center"/>
          </w:tcPr>
          <w:p w14:paraId="51D345BE" w14:textId="77777777" w:rsidR="0039428B" w:rsidRPr="0039428B" w:rsidRDefault="0039428B" w:rsidP="007E266D">
            <w:pPr>
              <w:autoSpaceDE w:val="0"/>
              <w:autoSpaceDN w:val="0"/>
              <w:adjustRightInd w:val="0"/>
              <w:jc w:val="center"/>
              <w:rPr>
                <w:rFonts w:asciiTheme="minorHAnsi" w:hAnsiTheme="minorHAnsi" w:cs="Arial"/>
                <w:b/>
                <w:bCs/>
              </w:rPr>
            </w:pPr>
            <w:r w:rsidRPr="0039428B">
              <w:rPr>
                <w:rFonts w:asciiTheme="minorHAnsi" w:hAnsiTheme="minorHAnsi" w:cs="Arial"/>
              </w:rPr>
              <w:br w:type="page"/>
            </w:r>
            <w:r w:rsidRPr="0039428B">
              <w:rPr>
                <w:rFonts w:asciiTheme="minorHAnsi" w:hAnsiTheme="minorHAnsi" w:cs="Arial"/>
                <w:b/>
              </w:rPr>
              <w:t xml:space="preserve">Gene in DNA </w:t>
            </w:r>
          </w:p>
        </w:tc>
        <w:tc>
          <w:tcPr>
            <w:tcW w:w="385" w:type="dxa"/>
            <w:shd w:val="clear" w:color="auto" w:fill="auto"/>
            <w:vAlign w:val="center"/>
          </w:tcPr>
          <w:p w14:paraId="31276330" w14:textId="77777777" w:rsidR="0039428B" w:rsidRPr="0039428B" w:rsidRDefault="0039428B" w:rsidP="007E266D">
            <w:pPr>
              <w:autoSpaceDE w:val="0"/>
              <w:autoSpaceDN w:val="0"/>
              <w:adjustRightInd w:val="0"/>
              <w:jc w:val="center"/>
              <w:rPr>
                <w:rFonts w:asciiTheme="minorHAnsi" w:hAnsiTheme="minorHAnsi" w:cs="Arial"/>
                <w:b/>
                <w:bCs/>
              </w:rPr>
            </w:pPr>
            <w:r w:rsidRPr="0039428B">
              <w:rPr>
                <w:rFonts w:asciiTheme="minorHAnsi" w:hAnsiTheme="minorHAnsi" w:cs="Arial"/>
                <w:b/>
                <w:bCs/>
              </w:rPr>
              <w:sym w:font="Symbol" w:char="F0AE"/>
            </w:r>
          </w:p>
        </w:tc>
        <w:tc>
          <w:tcPr>
            <w:tcW w:w="3075" w:type="dxa"/>
            <w:shd w:val="clear" w:color="auto" w:fill="auto"/>
            <w:vAlign w:val="center"/>
          </w:tcPr>
          <w:p w14:paraId="4F15081F" w14:textId="77777777" w:rsidR="0039428B" w:rsidRPr="0039428B" w:rsidRDefault="0039428B" w:rsidP="007E266D">
            <w:pPr>
              <w:autoSpaceDE w:val="0"/>
              <w:autoSpaceDN w:val="0"/>
              <w:adjustRightInd w:val="0"/>
              <w:jc w:val="center"/>
              <w:rPr>
                <w:rFonts w:asciiTheme="minorHAnsi" w:hAnsiTheme="minorHAnsi" w:cs="Arial"/>
                <w:b/>
                <w:bCs/>
              </w:rPr>
            </w:pPr>
            <w:r w:rsidRPr="0039428B">
              <w:rPr>
                <w:rFonts w:asciiTheme="minorHAnsi" w:hAnsiTheme="minorHAnsi" w:cs="Arial"/>
                <w:b/>
                <w:bCs/>
              </w:rPr>
              <w:t>Protein</w:t>
            </w:r>
          </w:p>
        </w:tc>
        <w:tc>
          <w:tcPr>
            <w:tcW w:w="470" w:type="dxa"/>
            <w:shd w:val="clear" w:color="auto" w:fill="auto"/>
            <w:vAlign w:val="center"/>
          </w:tcPr>
          <w:p w14:paraId="74E56560" w14:textId="77777777" w:rsidR="0039428B" w:rsidRPr="0039428B" w:rsidRDefault="0039428B" w:rsidP="007E266D">
            <w:pPr>
              <w:autoSpaceDE w:val="0"/>
              <w:autoSpaceDN w:val="0"/>
              <w:adjustRightInd w:val="0"/>
              <w:jc w:val="center"/>
              <w:rPr>
                <w:rFonts w:asciiTheme="minorHAnsi" w:hAnsiTheme="minorHAnsi" w:cs="Arial"/>
                <w:b/>
                <w:bCs/>
              </w:rPr>
            </w:pPr>
            <w:r w:rsidRPr="0039428B">
              <w:rPr>
                <w:rFonts w:asciiTheme="minorHAnsi" w:hAnsiTheme="minorHAnsi" w:cs="Arial"/>
                <w:b/>
                <w:bCs/>
              </w:rPr>
              <w:sym w:font="Symbol" w:char="F0AE"/>
            </w:r>
          </w:p>
        </w:tc>
        <w:tc>
          <w:tcPr>
            <w:tcW w:w="1997" w:type="dxa"/>
            <w:shd w:val="clear" w:color="auto" w:fill="auto"/>
            <w:vAlign w:val="center"/>
          </w:tcPr>
          <w:p w14:paraId="1F6F0518" w14:textId="77777777" w:rsidR="0039428B" w:rsidRPr="0039428B" w:rsidRDefault="0039428B" w:rsidP="007E266D">
            <w:pPr>
              <w:autoSpaceDE w:val="0"/>
              <w:autoSpaceDN w:val="0"/>
              <w:adjustRightInd w:val="0"/>
              <w:jc w:val="center"/>
              <w:rPr>
                <w:rFonts w:asciiTheme="minorHAnsi" w:hAnsiTheme="minorHAnsi" w:cs="Arial"/>
                <w:b/>
                <w:bCs/>
              </w:rPr>
            </w:pPr>
            <w:r w:rsidRPr="0039428B">
              <w:rPr>
                <w:rFonts w:asciiTheme="minorHAnsi" w:hAnsiTheme="minorHAnsi" w:cs="Arial"/>
                <w:b/>
                <w:bCs/>
              </w:rPr>
              <w:t>Characteristic</w:t>
            </w:r>
          </w:p>
        </w:tc>
      </w:tr>
      <w:tr w:rsidR="0039428B" w:rsidRPr="0039428B" w14:paraId="42B0959B" w14:textId="77777777" w:rsidTr="00F0584C">
        <w:trPr>
          <w:jc w:val="center"/>
        </w:trPr>
        <w:tc>
          <w:tcPr>
            <w:tcW w:w="3865" w:type="dxa"/>
            <w:shd w:val="clear" w:color="auto" w:fill="auto"/>
            <w:vAlign w:val="center"/>
          </w:tcPr>
          <w:p w14:paraId="3DCA3A51" w14:textId="77777777" w:rsidR="0039428B" w:rsidRPr="0039428B" w:rsidRDefault="0039428B" w:rsidP="007E266D">
            <w:pPr>
              <w:autoSpaceDE w:val="0"/>
              <w:autoSpaceDN w:val="0"/>
              <w:adjustRightInd w:val="0"/>
              <w:jc w:val="center"/>
              <w:rPr>
                <w:rFonts w:asciiTheme="minorHAnsi" w:hAnsiTheme="minorHAnsi" w:cs="Arial"/>
                <w:lang w:val="nb-NO"/>
              </w:rPr>
            </w:pPr>
            <w:r w:rsidRPr="0039428B">
              <w:rPr>
                <w:rFonts w:asciiTheme="minorHAnsi" w:hAnsiTheme="minorHAnsi" w:cs="Arial"/>
                <w:noProof/>
                <w:lang w:val="nb-NO"/>
              </w:rPr>
              <w:drawing>
                <wp:inline distT="0" distB="0" distL="0" distR="0" wp14:anchorId="40D10AFD" wp14:editId="2E9F5EC8">
                  <wp:extent cx="1691640" cy="978408"/>
                  <wp:effectExtent l="0" t="0" r="381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DNA gene.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91640" cy="978408"/>
                          </a:xfrm>
                          <a:prstGeom prst="rect">
                            <a:avLst/>
                          </a:prstGeom>
                          <a:ln>
                            <a:noFill/>
                          </a:ln>
                          <a:extLst>
                            <a:ext uri="{53640926-AAD7-44D8-BBD7-CCE9431645EC}">
                              <a14:shadowObscured xmlns:a14="http://schemas.microsoft.com/office/drawing/2010/main"/>
                            </a:ext>
                          </a:extLst>
                        </pic:spPr>
                      </pic:pic>
                    </a:graphicData>
                  </a:graphic>
                </wp:inline>
              </w:drawing>
            </w:r>
          </w:p>
        </w:tc>
        <w:tc>
          <w:tcPr>
            <w:tcW w:w="385" w:type="dxa"/>
            <w:shd w:val="clear" w:color="auto" w:fill="auto"/>
            <w:vAlign w:val="center"/>
          </w:tcPr>
          <w:p w14:paraId="122C0155" w14:textId="77777777" w:rsidR="0039428B" w:rsidRPr="0039428B" w:rsidRDefault="0039428B" w:rsidP="007E266D">
            <w:pPr>
              <w:autoSpaceDE w:val="0"/>
              <w:autoSpaceDN w:val="0"/>
              <w:adjustRightInd w:val="0"/>
              <w:jc w:val="center"/>
              <w:rPr>
                <w:rFonts w:asciiTheme="minorHAnsi" w:hAnsiTheme="minorHAnsi" w:cs="Arial"/>
                <w:b/>
              </w:rPr>
            </w:pPr>
            <w:r w:rsidRPr="0039428B">
              <w:rPr>
                <w:rFonts w:asciiTheme="minorHAnsi" w:hAnsiTheme="minorHAnsi" w:cs="Arial"/>
                <w:b/>
                <w:bCs/>
              </w:rPr>
              <w:sym w:font="Symbol" w:char="F0AE"/>
            </w:r>
          </w:p>
        </w:tc>
        <w:tc>
          <w:tcPr>
            <w:tcW w:w="3075" w:type="dxa"/>
            <w:shd w:val="clear" w:color="auto" w:fill="auto"/>
            <w:vAlign w:val="center"/>
          </w:tcPr>
          <w:p w14:paraId="3D3BD8E5" w14:textId="77777777" w:rsidR="0039428B" w:rsidRPr="0039428B" w:rsidRDefault="0039428B" w:rsidP="007E266D">
            <w:pPr>
              <w:autoSpaceDE w:val="0"/>
              <w:autoSpaceDN w:val="0"/>
              <w:adjustRightInd w:val="0"/>
              <w:jc w:val="center"/>
              <w:rPr>
                <w:rFonts w:asciiTheme="minorHAnsi" w:hAnsiTheme="minorHAnsi" w:cs="Arial"/>
                <w:b/>
                <w:bCs/>
              </w:rPr>
            </w:pPr>
            <w:r w:rsidRPr="0039428B">
              <w:rPr>
                <w:rFonts w:asciiTheme="minorHAnsi" w:hAnsiTheme="minorHAnsi"/>
                <w:noProof/>
              </w:rPr>
              <w:drawing>
                <wp:inline distT="0" distB="0" distL="0" distR="0" wp14:anchorId="3303F473" wp14:editId="39C5B8CB">
                  <wp:extent cx="886968" cy="932688"/>
                  <wp:effectExtent l="0" t="0" r="8890" b="1270"/>
                  <wp:docPr id="6" name="Picture 6" descr="http://www.ebi.ac.uk/thornton-srv/databases/cgi-bin/pdbsum/GetImage.pl?pdbcode=1wx3&amp;file=t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bi.ac.uk/thornton-srv/databases/cgi-bin/pdbsum/GetImage.pl?pdbcode=1wx3&amp;file=trace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86968" cy="9326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 w:type="dxa"/>
            <w:shd w:val="clear" w:color="auto" w:fill="auto"/>
            <w:vAlign w:val="center"/>
          </w:tcPr>
          <w:p w14:paraId="3BFC99D1" w14:textId="77777777" w:rsidR="0039428B" w:rsidRPr="0039428B" w:rsidRDefault="0039428B" w:rsidP="007E266D">
            <w:pPr>
              <w:autoSpaceDE w:val="0"/>
              <w:autoSpaceDN w:val="0"/>
              <w:adjustRightInd w:val="0"/>
              <w:jc w:val="center"/>
              <w:rPr>
                <w:rFonts w:asciiTheme="minorHAnsi" w:hAnsiTheme="minorHAnsi" w:cs="Arial"/>
              </w:rPr>
            </w:pPr>
            <w:r w:rsidRPr="0039428B">
              <w:rPr>
                <w:rFonts w:asciiTheme="minorHAnsi" w:hAnsiTheme="minorHAnsi" w:cs="Arial"/>
                <w:b/>
                <w:bCs/>
              </w:rPr>
              <w:sym w:font="Symbol" w:char="F0AE"/>
            </w:r>
          </w:p>
        </w:tc>
        <w:tc>
          <w:tcPr>
            <w:tcW w:w="1997" w:type="dxa"/>
            <w:shd w:val="clear" w:color="auto" w:fill="auto"/>
            <w:vAlign w:val="center"/>
          </w:tcPr>
          <w:p w14:paraId="64A5AB7C" w14:textId="77777777" w:rsidR="0039428B" w:rsidRPr="0039428B" w:rsidRDefault="0039428B" w:rsidP="007E266D">
            <w:pPr>
              <w:autoSpaceDE w:val="0"/>
              <w:autoSpaceDN w:val="0"/>
              <w:adjustRightInd w:val="0"/>
              <w:jc w:val="center"/>
              <w:rPr>
                <w:rFonts w:asciiTheme="minorHAnsi" w:hAnsiTheme="minorHAnsi" w:cs="Arial"/>
              </w:rPr>
            </w:pPr>
            <w:r w:rsidRPr="0039428B">
              <w:rPr>
                <w:rFonts w:asciiTheme="minorHAnsi" w:hAnsiTheme="minorHAnsi" w:cs="Arial"/>
                <w:noProof/>
              </w:rPr>
              <w:drawing>
                <wp:inline distT="0" distB="0" distL="0" distR="0" wp14:anchorId="714F157D" wp14:editId="01F86323">
                  <wp:extent cx="1115568" cy="969264"/>
                  <wp:effectExtent l="0" t="0" r="8890" b="2540"/>
                  <wp:docPr id="10" name="Picture 10" descr="A person and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nd a baby&#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5568" cy="969264"/>
                          </a:xfrm>
                          <a:prstGeom prst="rect">
                            <a:avLst/>
                          </a:prstGeom>
                          <a:noFill/>
                          <a:ln>
                            <a:noFill/>
                          </a:ln>
                        </pic:spPr>
                      </pic:pic>
                    </a:graphicData>
                  </a:graphic>
                </wp:inline>
              </w:drawing>
            </w:r>
          </w:p>
        </w:tc>
      </w:tr>
      <w:tr w:rsidR="0039428B" w:rsidRPr="0039428B" w14:paraId="42A76310" w14:textId="77777777" w:rsidTr="00F0584C">
        <w:trPr>
          <w:trHeight w:val="864"/>
          <w:jc w:val="center"/>
        </w:trPr>
        <w:tc>
          <w:tcPr>
            <w:tcW w:w="3865" w:type="dxa"/>
            <w:shd w:val="clear" w:color="auto" w:fill="auto"/>
            <w:vAlign w:val="center"/>
          </w:tcPr>
          <w:p w14:paraId="0B6821D2" w14:textId="05401F77" w:rsidR="0039428B" w:rsidRPr="0039428B" w:rsidRDefault="0039428B" w:rsidP="007E266D">
            <w:pPr>
              <w:autoSpaceDE w:val="0"/>
              <w:autoSpaceDN w:val="0"/>
              <w:adjustRightInd w:val="0"/>
              <w:rPr>
                <w:rFonts w:asciiTheme="minorHAnsi" w:hAnsiTheme="minorHAnsi" w:cs="Arial"/>
                <w:noProof/>
              </w:rPr>
            </w:pPr>
            <w:r w:rsidRPr="0039428B">
              <w:rPr>
                <w:rFonts w:asciiTheme="minorHAnsi" w:hAnsiTheme="minorHAnsi" w:cs="Arial"/>
                <w:noProof/>
              </w:rPr>
              <w:t>One version of</w:t>
            </w:r>
            <w:r w:rsidR="00F0584C">
              <w:rPr>
                <w:rFonts w:asciiTheme="minorHAnsi" w:hAnsiTheme="minorHAnsi" w:cs="Arial"/>
                <w:noProof/>
              </w:rPr>
              <w:t xml:space="preserve"> the </w:t>
            </w:r>
            <w:r w:rsidRPr="0039428B">
              <w:rPr>
                <w:rFonts w:asciiTheme="minorHAnsi" w:hAnsiTheme="minorHAnsi" w:cs="Arial"/>
                <w:noProof/>
              </w:rPr>
              <w:t>gene gives the instructions</w:t>
            </w:r>
            <w:r w:rsidR="00F0584C">
              <w:rPr>
                <w:rFonts w:asciiTheme="minorHAnsi" w:hAnsiTheme="minorHAnsi" w:cs="Arial"/>
                <w:noProof/>
              </w:rPr>
              <w:t xml:space="preserve"> for making </w:t>
            </w:r>
            <w:r w:rsidR="0067119B">
              <w:rPr>
                <w:rFonts w:asciiTheme="minorHAnsi" w:hAnsiTheme="minorHAnsi" w:cs="Arial"/>
                <w:noProof/>
              </w:rPr>
              <w:t xml:space="preserve">a </w:t>
            </w:r>
            <w:r w:rsidRPr="0039428B">
              <w:rPr>
                <w:rFonts w:asciiTheme="minorHAnsi" w:hAnsiTheme="minorHAnsi" w:cs="Arial"/>
                <w:noProof/>
              </w:rPr>
              <w:t>functional protein enzyme.</w:t>
            </w:r>
          </w:p>
        </w:tc>
        <w:tc>
          <w:tcPr>
            <w:tcW w:w="385" w:type="dxa"/>
            <w:shd w:val="clear" w:color="auto" w:fill="auto"/>
            <w:vAlign w:val="center"/>
          </w:tcPr>
          <w:p w14:paraId="34E625D8" w14:textId="77777777" w:rsidR="0039428B" w:rsidRPr="0039428B" w:rsidRDefault="0039428B" w:rsidP="007E266D">
            <w:pPr>
              <w:autoSpaceDE w:val="0"/>
              <w:autoSpaceDN w:val="0"/>
              <w:adjustRightInd w:val="0"/>
              <w:rPr>
                <w:rFonts w:asciiTheme="minorHAnsi" w:hAnsiTheme="minorHAnsi" w:cs="Arial"/>
                <w:b/>
                <w:bCs/>
              </w:rPr>
            </w:pPr>
            <w:r w:rsidRPr="0039428B">
              <w:rPr>
                <w:rFonts w:asciiTheme="minorHAnsi" w:hAnsiTheme="minorHAnsi" w:cs="Arial"/>
                <w:b/>
                <w:bCs/>
              </w:rPr>
              <w:sym w:font="Symbol" w:char="F0AE"/>
            </w:r>
          </w:p>
        </w:tc>
        <w:tc>
          <w:tcPr>
            <w:tcW w:w="3075" w:type="dxa"/>
            <w:shd w:val="clear" w:color="auto" w:fill="auto"/>
            <w:vAlign w:val="center"/>
          </w:tcPr>
          <w:p w14:paraId="7C469DEA" w14:textId="7CA780EF" w:rsidR="0039428B" w:rsidRPr="0039428B" w:rsidRDefault="00F0584C" w:rsidP="007E266D">
            <w:pPr>
              <w:autoSpaceDE w:val="0"/>
              <w:autoSpaceDN w:val="0"/>
              <w:adjustRightInd w:val="0"/>
              <w:rPr>
                <w:rFonts w:asciiTheme="minorHAnsi" w:hAnsiTheme="minorHAnsi" w:cs="Arial"/>
                <w:b/>
                <w:noProof/>
              </w:rPr>
            </w:pPr>
            <w:r>
              <w:rPr>
                <w:rFonts w:asciiTheme="minorHAnsi" w:hAnsiTheme="minorHAnsi" w:cs="Arial"/>
                <w:bCs/>
              </w:rPr>
              <w:t xml:space="preserve">The functional </w:t>
            </w:r>
            <w:r w:rsidR="0039428B" w:rsidRPr="0039428B">
              <w:rPr>
                <w:rFonts w:asciiTheme="minorHAnsi" w:hAnsiTheme="minorHAnsi" w:cs="Arial"/>
                <w:bCs/>
              </w:rPr>
              <w:t>enzyme makes melanin, the pigment molecule in skin and hair.</w:t>
            </w:r>
          </w:p>
        </w:tc>
        <w:tc>
          <w:tcPr>
            <w:tcW w:w="470" w:type="dxa"/>
            <w:shd w:val="clear" w:color="auto" w:fill="auto"/>
            <w:vAlign w:val="center"/>
          </w:tcPr>
          <w:p w14:paraId="3C252107" w14:textId="77777777" w:rsidR="0039428B" w:rsidRPr="0039428B" w:rsidRDefault="0039428B" w:rsidP="007E266D">
            <w:pPr>
              <w:autoSpaceDE w:val="0"/>
              <w:autoSpaceDN w:val="0"/>
              <w:adjustRightInd w:val="0"/>
              <w:rPr>
                <w:rFonts w:asciiTheme="minorHAnsi" w:hAnsiTheme="minorHAnsi" w:cs="Arial"/>
                <w:b/>
                <w:bCs/>
              </w:rPr>
            </w:pPr>
            <w:r w:rsidRPr="0039428B">
              <w:rPr>
                <w:rFonts w:asciiTheme="minorHAnsi" w:hAnsiTheme="minorHAnsi" w:cs="Arial"/>
                <w:b/>
                <w:bCs/>
              </w:rPr>
              <w:sym w:font="Symbol" w:char="F0AE"/>
            </w:r>
          </w:p>
        </w:tc>
        <w:tc>
          <w:tcPr>
            <w:tcW w:w="1997" w:type="dxa"/>
            <w:shd w:val="clear" w:color="auto" w:fill="auto"/>
            <w:vAlign w:val="center"/>
          </w:tcPr>
          <w:p w14:paraId="7770EFAB" w14:textId="77777777" w:rsidR="0039428B" w:rsidRPr="0039428B" w:rsidRDefault="0039428B" w:rsidP="007E266D">
            <w:pPr>
              <w:autoSpaceDE w:val="0"/>
              <w:autoSpaceDN w:val="0"/>
              <w:adjustRightInd w:val="0"/>
              <w:rPr>
                <w:rFonts w:asciiTheme="minorHAnsi" w:hAnsiTheme="minorHAnsi" w:cs="Arial"/>
              </w:rPr>
            </w:pPr>
            <w:r w:rsidRPr="0039428B">
              <w:rPr>
                <w:rFonts w:asciiTheme="minorHAnsi" w:hAnsiTheme="minorHAnsi" w:cs="Arial"/>
              </w:rPr>
              <w:t>Normal skin and hair color</w:t>
            </w:r>
          </w:p>
        </w:tc>
      </w:tr>
      <w:tr w:rsidR="0039428B" w:rsidRPr="0039428B" w14:paraId="747EA968" w14:textId="77777777" w:rsidTr="00F0584C">
        <w:trPr>
          <w:trHeight w:val="864"/>
          <w:jc w:val="center"/>
        </w:trPr>
        <w:tc>
          <w:tcPr>
            <w:tcW w:w="3865" w:type="dxa"/>
            <w:shd w:val="clear" w:color="auto" w:fill="auto"/>
            <w:vAlign w:val="center"/>
          </w:tcPr>
          <w:p w14:paraId="2A90450A" w14:textId="130CC30D" w:rsidR="0039428B" w:rsidRPr="0039428B" w:rsidRDefault="0039428B" w:rsidP="007E266D">
            <w:pPr>
              <w:autoSpaceDE w:val="0"/>
              <w:autoSpaceDN w:val="0"/>
              <w:adjustRightInd w:val="0"/>
              <w:rPr>
                <w:rFonts w:asciiTheme="minorHAnsi" w:hAnsiTheme="minorHAnsi" w:cs="Arial"/>
                <w:lang w:val="nb-NO"/>
              </w:rPr>
            </w:pPr>
            <w:r w:rsidRPr="0039428B">
              <w:rPr>
                <w:rFonts w:asciiTheme="minorHAnsi" w:hAnsiTheme="minorHAnsi" w:cs="Arial"/>
                <w:lang w:val="nb-NO"/>
              </w:rPr>
              <w:t>Another version of this gene gives the instructions</w:t>
            </w:r>
            <w:r w:rsidR="00F0584C">
              <w:rPr>
                <w:rFonts w:asciiTheme="minorHAnsi" w:hAnsiTheme="minorHAnsi" w:cs="Arial"/>
                <w:lang w:val="nb-NO"/>
              </w:rPr>
              <w:t xml:space="preserve"> for making </w:t>
            </w:r>
            <w:r w:rsidRPr="0039428B">
              <w:rPr>
                <w:rFonts w:asciiTheme="minorHAnsi" w:hAnsiTheme="minorHAnsi" w:cs="Arial"/>
                <w:lang w:val="nb-NO"/>
              </w:rPr>
              <w:t>a nonfunctional version of this protein.</w:t>
            </w:r>
          </w:p>
        </w:tc>
        <w:tc>
          <w:tcPr>
            <w:tcW w:w="385" w:type="dxa"/>
            <w:shd w:val="clear" w:color="auto" w:fill="auto"/>
            <w:vAlign w:val="center"/>
          </w:tcPr>
          <w:p w14:paraId="7BB55D82" w14:textId="77777777" w:rsidR="0039428B" w:rsidRPr="0039428B" w:rsidRDefault="0039428B" w:rsidP="007E266D">
            <w:pPr>
              <w:autoSpaceDE w:val="0"/>
              <w:autoSpaceDN w:val="0"/>
              <w:adjustRightInd w:val="0"/>
              <w:rPr>
                <w:rFonts w:asciiTheme="minorHAnsi" w:hAnsiTheme="minorHAnsi" w:cs="Arial"/>
                <w:b/>
                <w:bCs/>
              </w:rPr>
            </w:pPr>
            <w:r w:rsidRPr="0039428B">
              <w:rPr>
                <w:rFonts w:asciiTheme="minorHAnsi" w:hAnsiTheme="minorHAnsi" w:cs="Arial"/>
                <w:b/>
                <w:bCs/>
              </w:rPr>
              <w:sym w:font="Symbol" w:char="F0AE"/>
            </w:r>
          </w:p>
        </w:tc>
        <w:tc>
          <w:tcPr>
            <w:tcW w:w="3075" w:type="dxa"/>
            <w:shd w:val="clear" w:color="auto" w:fill="auto"/>
            <w:vAlign w:val="center"/>
          </w:tcPr>
          <w:p w14:paraId="77D12C00" w14:textId="42F8D51E" w:rsidR="0039428B" w:rsidRPr="0039428B" w:rsidRDefault="00F0584C" w:rsidP="007E266D">
            <w:pPr>
              <w:autoSpaceDE w:val="0"/>
              <w:autoSpaceDN w:val="0"/>
              <w:adjustRightInd w:val="0"/>
              <w:rPr>
                <w:rFonts w:asciiTheme="minorHAnsi" w:hAnsiTheme="minorHAnsi" w:cs="Arial"/>
                <w:bCs/>
              </w:rPr>
            </w:pPr>
            <w:r>
              <w:rPr>
                <w:rFonts w:asciiTheme="minorHAnsi" w:hAnsiTheme="minorHAnsi" w:cs="Arial"/>
                <w:bCs/>
              </w:rPr>
              <w:t xml:space="preserve">The nonfunctional </w:t>
            </w:r>
            <w:r w:rsidR="0039428B" w:rsidRPr="0039428B">
              <w:rPr>
                <w:rFonts w:asciiTheme="minorHAnsi" w:hAnsiTheme="minorHAnsi" w:cs="Arial"/>
                <w:bCs/>
              </w:rPr>
              <w:t>protein does not make melanin.</w:t>
            </w:r>
          </w:p>
        </w:tc>
        <w:tc>
          <w:tcPr>
            <w:tcW w:w="470" w:type="dxa"/>
            <w:shd w:val="clear" w:color="auto" w:fill="auto"/>
            <w:vAlign w:val="center"/>
          </w:tcPr>
          <w:p w14:paraId="2E91EBDF" w14:textId="77777777" w:rsidR="0039428B" w:rsidRPr="0039428B" w:rsidRDefault="0039428B" w:rsidP="007E266D">
            <w:pPr>
              <w:autoSpaceDE w:val="0"/>
              <w:autoSpaceDN w:val="0"/>
              <w:adjustRightInd w:val="0"/>
              <w:rPr>
                <w:rFonts w:asciiTheme="minorHAnsi" w:hAnsiTheme="minorHAnsi" w:cs="Arial"/>
                <w:b/>
                <w:bCs/>
              </w:rPr>
            </w:pPr>
            <w:r w:rsidRPr="0039428B">
              <w:rPr>
                <w:rFonts w:asciiTheme="minorHAnsi" w:hAnsiTheme="minorHAnsi" w:cs="Arial"/>
                <w:b/>
                <w:bCs/>
              </w:rPr>
              <w:sym w:font="Symbol" w:char="F0AE"/>
            </w:r>
          </w:p>
        </w:tc>
        <w:tc>
          <w:tcPr>
            <w:tcW w:w="1997" w:type="dxa"/>
            <w:shd w:val="clear" w:color="auto" w:fill="auto"/>
            <w:vAlign w:val="center"/>
          </w:tcPr>
          <w:p w14:paraId="2F1284D5" w14:textId="36059857" w:rsidR="0039428B" w:rsidRPr="0039428B" w:rsidRDefault="001C3A52" w:rsidP="007E266D">
            <w:pPr>
              <w:autoSpaceDE w:val="0"/>
              <w:autoSpaceDN w:val="0"/>
              <w:adjustRightInd w:val="0"/>
              <w:rPr>
                <w:rFonts w:asciiTheme="minorHAnsi" w:hAnsiTheme="minorHAnsi" w:cs="Arial"/>
              </w:rPr>
            </w:pPr>
            <w:r>
              <w:rPr>
                <w:rFonts w:asciiTheme="minorHAnsi" w:hAnsiTheme="minorHAnsi" w:cs="Arial"/>
              </w:rPr>
              <w:t xml:space="preserve">Very </w:t>
            </w:r>
            <w:r w:rsidR="0039428B" w:rsidRPr="0039428B">
              <w:rPr>
                <w:rFonts w:asciiTheme="minorHAnsi" w:hAnsiTheme="minorHAnsi" w:cs="Arial"/>
              </w:rPr>
              <w:t>pale skin and hair</w:t>
            </w:r>
            <w:r>
              <w:rPr>
                <w:rFonts w:asciiTheme="minorHAnsi" w:hAnsiTheme="minorHAnsi" w:cs="Arial"/>
              </w:rPr>
              <w:t xml:space="preserve"> = albinism</w:t>
            </w:r>
          </w:p>
        </w:tc>
      </w:tr>
      <w:bookmarkEnd w:id="6"/>
    </w:tbl>
    <w:p w14:paraId="0AF87BFE" w14:textId="77777777" w:rsidR="001526F4" w:rsidRPr="001526F4" w:rsidRDefault="001526F4" w:rsidP="005E730C">
      <w:pPr>
        <w:pStyle w:val="NormalWeb"/>
        <w:spacing w:before="0" w:beforeAutospacing="0" w:after="0" w:afterAutospacing="0" w:line="240" w:lineRule="auto"/>
        <w:rPr>
          <w:rFonts w:asciiTheme="minorHAnsi" w:hAnsiTheme="minorHAnsi" w:cs="Arial"/>
          <w:b/>
          <w:sz w:val="12"/>
          <w:szCs w:val="12"/>
        </w:rPr>
      </w:pPr>
    </w:p>
    <w:p w14:paraId="707B1662" w14:textId="07D76C47" w:rsidR="005F4519" w:rsidRDefault="0039428B" w:rsidP="005E730C">
      <w:pPr>
        <w:pStyle w:val="NormalWeb"/>
        <w:spacing w:before="0" w:beforeAutospacing="0" w:after="0" w:afterAutospacing="0" w:line="240" w:lineRule="auto"/>
        <w:rPr>
          <w:rFonts w:asciiTheme="minorHAnsi" w:hAnsiTheme="minorHAnsi" w:cs="Arial"/>
        </w:rPr>
      </w:pPr>
      <w:bookmarkStart w:id="8" w:name="_Hlk122580526"/>
      <w:bookmarkEnd w:id="7"/>
      <w:r>
        <w:rPr>
          <w:rFonts w:asciiTheme="minorHAnsi" w:hAnsiTheme="minorHAnsi" w:cs="Arial"/>
          <w:b/>
        </w:rPr>
        <w:t>3.</w:t>
      </w:r>
      <w:r>
        <w:rPr>
          <w:rFonts w:asciiTheme="minorHAnsi" w:hAnsiTheme="minorHAnsi" w:cs="Arial"/>
        </w:rPr>
        <w:t xml:space="preserve"> Explain how a difference in</w:t>
      </w:r>
      <w:r w:rsidR="00C9315F">
        <w:rPr>
          <w:rFonts w:asciiTheme="minorHAnsi" w:hAnsiTheme="minorHAnsi" w:cs="Arial"/>
        </w:rPr>
        <w:t xml:space="preserve"> their </w:t>
      </w:r>
      <w:r>
        <w:rPr>
          <w:rFonts w:asciiTheme="minorHAnsi" w:hAnsiTheme="minorHAnsi" w:cs="Arial"/>
        </w:rPr>
        <w:t>DNA</w:t>
      </w:r>
      <w:r w:rsidR="003101E2">
        <w:rPr>
          <w:rFonts w:asciiTheme="minorHAnsi" w:hAnsiTheme="minorHAnsi" w:cs="Arial"/>
        </w:rPr>
        <w:t xml:space="preserve"> can result in one boy being albino and</w:t>
      </w:r>
      <w:r w:rsidR="00C645E2">
        <w:rPr>
          <w:rFonts w:asciiTheme="minorHAnsi" w:hAnsiTheme="minorHAnsi" w:cs="Arial"/>
        </w:rPr>
        <w:t xml:space="preserve"> another </w:t>
      </w:r>
      <w:r w:rsidR="003101E2">
        <w:rPr>
          <w:rFonts w:asciiTheme="minorHAnsi" w:hAnsiTheme="minorHAnsi" w:cs="Arial"/>
        </w:rPr>
        <w:t>boy having normal skin and hair color.</w:t>
      </w:r>
      <w:r w:rsidR="00C9315F">
        <w:rPr>
          <w:rFonts w:asciiTheme="minorHAnsi" w:hAnsiTheme="minorHAnsi" w:cs="Arial"/>
        </w:rPr>
        <w:t xml:space="preserve"> (A complete answer will include the words: gene, </w:t>
      </w:r>
      <w:r w:rsidR="005F4519">
        <w:rPr>
          <w:rFonts w:asciiTheme="minorHAnsi" w:hAnsiTheme="minorHAnsi" w:cs="Arial"/>
        </w:rPr>
        <w:t xml:space="preserve">protein, </w:t>
      </w:r>
      <w:r w:rsidR="00C9315F">
        <w:rPr>
          <w:rFonts w:asciiTheme="minorHAnsi" w:hAnsiTheme="minorHAnsi" w:cs="Arial"/>
        </w:rPr>
        <w:t>enzyme, and melanin.)</w:t>
      </w:r>
      <w:r w:rsidR="008F6B53">
        <w:rPr>
          <w:rFonts w:asciiTheme="minorHAnsi" w:hAnsiTheme="minorHAnsi" w:cs="Arial"/>
        </w:rPr>
        <w:t xml:space="preserve"> </w:t>
      </w:r>
      <w:bookmarkEnd w:id="8"/>
    </w:p>
    <w:p w14:paraId="291100D1" w14:textId="77777777" w:rsidR="005F4519" w:rsidRDefault="005F4519" w:rsidP="005E730C">
      <w:pPr>
        <w:pStyle w:val="NormalWeb"/>
        <w:spacing w:before="0" w:beforeAutospacing="0" w:after="0" w:afterAutospacing="0" w:line="240" w:lineRule="auto"/>
        <w:rPr>
          <w:rFonts w:asciiTheme="minorHAnsi" w:hAnsiTheme="minorHAnsi" w:cs="Arial"/>
          <w:color w:val="FF0000"/>
          <w:sz w:val="23"/>
          <w:szCs w:val="23"/>
        </w:rPr>
      </w:pPr>
    </w:p>
    <w:p w14:paraId="526CC155" w14:textId="77777777" w:rsidR="005F4519" w:rsidRDefault="005F4519" w:rsidP="005E730C">
      <w:pPr>
        <w:pStyle w:val="NormalWeb"/>
        <w:spacing w:before="0" w:beforeAutospacing="0" w:after="0" w:afterAutospacing="0" w:line="240" w:lineRule="auto"/>
        <w:rPr>
          <w:rFonts w:asciiTheme="minorHAnsi" w:hAnsiTheme="minorHAnsi" w:cs="Arial"/>
          <w:color w:val="FF0000"/>
          <w:sz w:val="23"/>
          <w:szCs w:val="23"/>
        </w:rPr>
      </w:pPr>
    </w:p>
    <w:p w14:paraId="6F9B23AA" w14:textId="0C5921A7" w:rsidR="0039428B" w:rsidRPr="008F6B53" w:rsidRDefault="0039428B" w:rsidP="005E730C">
      <w:pPr>
        <w:pStyle w:val="NormalWeb"/>
        <w:spacing w:before="0" w:beforeAutospacing="0" w:after="0" w:afterAutospacing="0" w:line="240" w:lineRule="auto"/>
        <w:rPr>
          <w:rFonts w:asciiTheme="minorHAnsi" w:hAnsiTheme="minorHAnsi" w:cs="Arial"/>
        </w:rPr>
      </w:pPr>
      <w:r w:rsidRPr="005E730C">
        <w:rPr>
          <w:rFonts w:asciiTheme="minorHAnsi" w:hAnsiTheme="minorHAnsi" w:cs="Arial"/>
          <w:color w:val="FF0000"/>
          <w:sz w:val="23"/>
          <w:szCs w:val="23"/>
        </w:rPr>
        <w:br w:type="page"/>
      </w:r>
    </w:p>
    <w:p w14:paraId="5657C4E8" w14:textId="77777777" w:rsidR="00EF1F10" w:rsidRPr="0067119B" w:rsidRDefault="00EF1F10" w:rsidP="00EF1F10">
      <w:pPr>
        <w:pStyle w:val="NormalWeb"/>
        <w:spacing w:before="0" w:beforeAutospacing="0" w:after="0" w:afterAutospacing="0" w:line="240" w:lineRule="auto"/>
        <w:jc w:val="center"/>
        <w:rPr>
          <w:rFonts w:asciiTheme="minorHAnsi" w:hAnsiTheme="minorHAnsi" w:cs="Arial"/>
          <w:b/>
          <w:sz w:val="14"/>
          <w:szCs w:val="14"/>
        </w:rPr>
      </w:pPr>
    </w:p>
    <w:p w14:paraId="7CD63E10" w14:textId="1ECDC052" w:rsidR="003101E2" w:rsidRPr="001C3A52" w:rsidRDefault="00EF1F10" w:rsidP="00EF1F10">
      <w:pPr>
        <w:pStyle w:val="NormalWeb"/>
        <w:spacing w:before="0" w:beforeAutospacing="0" w:after="0" w:afterAutospacing="0" w:line="240" w:lineRule="auto"/>
        <w:jc w:val="center"/>
        <w:rPr>
          <w:rFonts w:asciiTheme="minorHAnsi" w:hAnsiTheme="minorHAnsi" w:cs="Arial"/>
          <w:sz w:val="28"/>
          <w:szCs w:val="28"/>
        </w:rPr>
      </w:pPr>
      <w:r w:rsidRPr="003C0596">
        <w:rPr>
          <w:rFonts w:asciiTheme="minorHAnsi" w:hAnsiTheme="minorHAnsi" w:cs="Arial"/>
          <w:b/>
        </w:rPr>
        <w:t>DNA Extraction</w:t>
      </w:r>
    </w:p>
    <w:p w14:paraId="73FF1A1D" w14:textId="70BDB61D" w:rsidR="001C3A52" w:rsidRPr="003101E2" w:rsidRDefault="001C3A52" w:rsidP="001C3A52">
      <w:pPr>
        <w:pStyle w:val="NormalWeb"/>
        <w:spacing w:before="0" w:beforeAutospacing="0" w:after="0" w:afterAutospacing="0" w:line="240" w:lineRule="auto"/>
        <w:rPr>
          <w:rFonts w:asciiTheme="minorHAnsi" w:hAnsiTheme="minorHAnsi" w:cs="Arial"/>
        </w:rPr>
      </w:pPr>
      <w:bookmarkStart w:id="9" w:name="_Hlk124392853"/>
      <w:r>
        <w:rPr>
          <w:rFonts w:asciiTheme="minorHAnsi" w:hAnsiTheme="minorHAnsi" w:cs="Arial"/>
        </w:rPr>
        <w:t xml:space="preserve">Today, </w:t>
      </w:r>
      <w:r w:rsidRPr="003101E2">
        <w:rPr>
          <w:rFonts w:asciiTheme="minorHAnsi" w:hAnsiTheme="minorHAnsi" w:cs="Arial"/>
        </w:rPr>
        <w:t xml:space="preserve">you will </w:t>
      </w:r>
      <w:r w:rsidRPr="00EF1F10">
        <w:rPr>
          <w:rFonts w:asciiTheme="minorHAnsi" w:hAnsiTheme="minorHAnsi" w:cs="Arial"/>
        </w:rPr>
        <w:t xml:space="preserve">extract DNA </w:t>
      </w:r>
      <w:r w:rsidRPr="003101E2">
        <w:rPr>
          <w:rFonts w:asciiTheme="minorHAnsi" w:hAnsiTheme="minorHAnsi" w:cs="Arial"/>
        </w:rPr>
        <w:t>from</w:t>
      </w:r>
      <w:r w:rsidR="00B8348D" w:rsidRPr="00B8348D">
        <w:rPr>
          <w:rFonts w:asciiTheme="minorHAnsi" w:hAnsiTheme="minorHAnsi" w:cs="Arial"/>
        </w:rPr>
        <w:t xml:space="preserve"> </w:t>
      </w:r>
      <w:r w:rsidR="00B8348D">
        <w:rPr>
          <w:rFonts w:asciiTheme="minorHAnsi" w:hAnsiTheme="minorHAnsi" w:cs="Arial"/>
        </w:rPr>
        <w:t>a prokaryote</w:t>
      </w:r>
      <w:r w:rsidR="00996A3E">
        <w:rPr>
          <w:rFonts w:asciiTheme="minorHAnsi" w:hAnsiTheme="minorHAnsi" w:cs="Arial"/>
        </w:rPr>
        <w:t xml:space="preserve">: </w:t>
      </w:r>
      <w:r w:rsidRPr="003101E2">
        <w:rPr>
          <w:rFonts w:asciiTheme="minorHAnsi" w:hAnsiTheme="minorHAnsi" w:cs="Arial"/>
        </w:rPr>
        <w:t>the archaeon</w:t>
      </w:r>
      <w:r w:rsidR="00F0584C">
        <w:rPr>
          <w:rFonts w:asciiTheme="minorHAnsi" w:hAnsiTheme="minorHAnsi" w:cs="Arial"/>
        </w:rPr>
        <w:t>,</w:t>
      </w:r>
      <w:r w:rsidRPr="003101E2">
        <w:rPr>
          <w:rFonts w:asciiTheme="minorHAnsi" w:hAnsiTheme="minorHAnsi" w:cs="Arial"/>
        </w:rPr>
        <w:t xml:space="preserve"> </w:t>
      </w:r>
      <w:proofErr w:type="spellStart"/>
      <w:r w:rsidRPr="003101E2">
        <w:rPr>
          <w:rFonts w:asciiTheme="minorHAnsi" w:hAnsiTheme="minorHAnsi" w:cs="Arial"/>
          <w:i/>
        </w:rPr>
        <w:t>Haloferax</w:t>
      </w:r>
      <w:proofErr w:type="spellEnd"/>
      <w:r w:rsidRPr="003101E2">
        <w:rPr>
          <w:rFonts w:asciiTheme="minorHAnsi" w:hAnsiTheme="minorHAnsi" w:cs="Arial"/>
          <w:i/>
        </w:rPr>
        <w:t xml:space="preserve"> </w:t>
      </w:r>
      <w:proofErr w:type="spellStart"/>
      <w:r w:rsidRPr="003101E2">
        <w:rPr>
          <w:rFonts w:asciiTheme="minorHAnsi" w:hAnsiTheme="minorHAnsi" w:cs="Arial"/>
          <w:i/>
        </w:rPr>
        <w:t>volcanii</w:t>
      </w:r>
      <w:proofErr w:type="spellEnd"/>
      <w:r w:rsidRPr="003101E2">
        <w:rPr>
          <w:rFonts w:asciiTheme="minorHAnsi" w:hAnsiTheme="minorHAnsi" w:cs="Arial"/>
        </w:rPr>
        <w:t>.</w:t>
      </w:r>
      <w:r>
        <w:rPr>
          <w:rFonts w:asciiTheme="minorHAnsi" w:hAnsiTheme="minorHAnsi" w:cs="Arial"/>
        </w:rPr>
        <w:t xml:space="preserve"> Your teacher will give your group an agar plate with </w:t>
      </w:r>
      <w:r w:rsidRPr="003101E2">
        <w:rPr>
          <w:rFonts w:asciiTheme="minorHAnsi" w:hAnsiTheme="minorHAnsi" w:cs="Arial"/>
        </w:rPr>
        <w:t>many</w:t>
      </w:r>
      <w:r w:rsidR="00F0584C">
        <w:rPr>
          <w:rFonts w:asciiTheme="minorHAnsi" w:hAnsiTheme="minorHAnsi" w:cs="Arial"/>
        </w:rPr>
        <w:t xml:space="preserve"> tiny</w:t>
      </w:r>
      <w:r w:rsidRPr="003101E2">
        <w:rPr>
          <w:rFonts w:asciiTheme="minorHAnsi" w:hAnsiTheme="minorHAnsi" w:cs="Arial"/>
        </w:rPr>
        <w:t xml:space="preserve"> </w:t>
      </w:r>
      <w:proofErr w:type="spellStart"/>
      <w:r w:rsidRPr="003101E2">
        <w:rPr>
          <w:rFonts w:asciiTheme="minorHAnsi" w:hAnsiTheme="minorHAnsi" w:cs="Arial"/>
          <w:i/>
        </w:rPr>
        <w:t>Haloferax</w:t>
      </w:r>
      <w:proofErr w:type="spellEnd"/>
      <w:r w:rsidRPr="003101E2">
        <w:rPr>
          <w:rFonts w:asciiTheme="minorHAnsi" w:hAnsiTheme="minorHAnsi" w:cs="Arial"/>
        </w:rPr>
        <w:t xml:space="preserve"> </w:t>
      </w:r>
      <w:r>
        <w:rPr>
          <w:rFonts w:asciiTheme="minorHAnsi" w:hAnsiTheme="minorHAnsi" w:cs="Arial"/>
        </w:rPr>
        <w:t xml:space="preserve">growing on the agar. You will </w:t>
      </w:r>
      <w:r w:rsidRPr="003101E2">
        <w:rPr>
          <w:rFonts w:asciiTheme="minorHAnsi" w:hAnsiTheme="minorHAnsi" w:cs="Arial"/>
        </w:rPr>
        <w:t xml:space="preserve">be able to see the </w:t>
      </w:r>
      <w:proofErr w:type="spellStart"/>
      <w:r w:rsidRPr="003101E2">
        <w:rPr>
          <w:rFonts w:asciiTheme="minorHAnsi" w:hAnsiTheme="minorHAnsi" w:cs="Arial"/>
          <w:i/>
        </w:rPr>
        <w:t>Haloferax</w:t>
      </w:r>
      <w:proofErr w:type="spellEnd"/>
      <w:r>
        <w:rPr>
          <w:rFonts w:asciiTheme="minorHAnsi" w:hAnsiTheme="minorHAnsi" w:cs="Arial"/>
        </w:rPr>
        <w:t xml:space="preserve"> colony as a </w:t>
      </w:r>
      <w:r w:rsidRPr="003101E2">
        <w:rPr>
          <w:rFonts w:asciiTheme="minorHAnsi" w:hAnsiTheme="minorHAnsi" w:cs="Arial"/>
        </w:rPr>
        <w:t>red growth on</w:t>
      </w:r>
      <w:r>
        <w:rPr>
          <w:rFonts w:asciiTheme="minorHAnsi" w:hAnsiTheme="minorHAnsi" w:cs="Arial"/>
        </w:rPr>
        <w:t xml:space="preserve"> the </w:t>
      </w:r>
      <w:r w:rsidRPr="003101E2">
        <w:rPr>
          <w:rFonts w:asciiTheme="minorHAnsi" w:hAnsiTheme="minorHAnsi" w:cs="Arial"/>
        </w:rPr>
        <w:t>agar</w:t>
      </w:r>
      <w:r>
        <w:rPr>
          <w:rFonts w:asciiTheme="minorHAnsi" w:hAnsiTheme="minorHAnsi" w:cs="Arial"/>
        </w:rPr>
        <w:t xml:space="preserve"> plate</w:t>
      </w:r>
      <w:r w:rsidRPr="003101E2">
        <w:rPr>
          <w:rFonts w:asciiTheme="minorHAnsi" w:hAnsiTheme="minorHAnsi" w:cs="Arial"/>
        </w:rPr>
        <w:t>.</w:t>
      </w:r>
    </w:p>
    <w:p w14:paraId="35E607A6" w14:textId="77777777" w:rsidR="00AA7017" w:rsidRPr="001C3A52" w:rsidRDefault="00AA7017" w:rsidP="00AA7017">
      <w:pPr>
        <w:pStyle w:val="NormalWeb"/>
        <w:spacing w:before="0" w:beforeAutospacing="0" w:after="0" w:afterAutospacing="0" w:line="240" w:lineRule="auto"/>
        <w:rPr>
          <w:rFonts w:asciiTheme="minorHAnsi" w:hAnsiTheme="minorHAnsi" w:cs="Arial"/>
          <w:sz w:val="16"/>
          <w:szCs w:val="16"/>
        </w:rPr>
      </w:pPr>
    </w:p>
    <w:p w14:paraId="1125F0A8" w14:textId="2E39F336" w:rsidR="001C3A52" w:rsidRPr="003101E2" w:rsidRDefault="001C3A52" w:rsidP="001C3A52">
      <w:pPr>
        <w:pStyle w:val="NormalWeb"/>
        <w:spacing w:before="0" w:beforeAutospacing="0" w:after="0" w:afterAutospacing="0" w:line="240" w:lineRule="auto"/>
        <w:rPr>
          <w:rFonts w:asciiTheme="minorHAnsi" w:hAnsiTheme="minorHAnsi" w:cs="Arial"/>
        </w:rPr>
      </w:pPr>
      <w:r w:rsidRPr="003101E2">
        <w:rPr>
          <w:rFonts w:asciiTheme="minorHAnsi" w:hAnsiTheme="minorHAnsi" w:cs="Arial"/>
        </w:rPr>
        <w:t xml:space="preserve">In nature, </w:t>
      </w:r>
      <w:proofErr w:type="spellStart"/>
      <w:r w:rsidRPr="003101E2">
        <w:rPr>
          <w:rFonts w:asciiTheme="minorHAnsi" w:hAnsiTheme="minorHAnsi" w:cs="Arial"/>
          <w:i/>
        </w:rPr>
        <w:t>Haloferax</w:t>
      </w:r>
      <w:proofErr w:type="spellEnd"/>
      <w:r w:rsidRPr="003101E2">
        <w:rPr>
          <w:rFonts w:asciiTheme="minorHAnsi" w:hAnsiTheme="minorHAnsi" w:cs="Arial"/>
        </w:rPr>
        <w:t xml:space="preserve"> grow in extremely salty environments such as the Great Salt Lake, Dead Sea, or the very salty brine that results when seawater is evaporated to produce salt. To balance the high salt concentration in</w:t>
      </w:r>
      <w:r w:rsidR="00F0584C">
        <w:rPr>
          <w:rFonts w:asciiTheme="minorHAnsi" w:hAnsiTheme="minorHAnsi" w:cs="Arial"/>
        </w:rPr>
        <w:t xml:space="preserve"> their </w:t>
      </w:r>
      <w:r w:rsidRPr="003101E2">
        <w:rPr>
          <w:rFonts w:asciiTheme="minorHAnsi" w:hAnsiTheme="minorHAnsi" w:cs="Arial"/>
        </w:rPr>
        <w:t>environment,</w:t>
      </w:r>
      <w:r>
        <w:rPr>
          <w:rFonts w:asciiTheme="minorHAnsi" w:hAnsiTheme="minorHAnsi" w:cs="Arial"/>
        </w:rPr>
        <w:t xml:space="preserve"> each</w:t>
      </w:r>
      <w:r w:rsidRPr="003101E2">
        <w:rPr>
          <w:rFonts w:asciiTheme="minorHAnsi" w:hAnsiTheme="minorHAnsi" w:cs="Arial"/>
        </w:rPr>
        <w:t xml:space="preserve"> </w:t>
      </w:r>
      <w:proofErr w:type="spellStart"/>
      <w:r w:rsidRPr="003101E2">
        <w:rPr>
          <w:rFonts w:asciiTheme="minorHAnsi" w:hAnsiTheme="minorHAnsi" w:cs="Arial"/>
          <w:i/>
        </w:rPr>
        <w:t>Haloferax</w:t>
      </w:r>
      <w:proofErr w:type="spellEnd"/>
      <w:r>
        <w:rPr>
          <w:rFonts w:asciiTheme="minorHAnsi" w:hAnsiTheme="minorHAnsi" w:cs="Arial"/>
        </w:rPr>
        <w:t xml:space="preserve"> has</w:t>
      </w:r>
      <w:r w:rsidRPr="003101E2">
        <w:rPr>
          <w:rFonts w:asciiTheme="minorHAnsi" w:hAnsiTheme="minorHAnsi" w:cs="Arial"/>
        </w:rPr>
        <w:t xml:space="preserve"> a high concentration of salt inside the cell.</w:t>
      </w:r>
      <w:bookmarkEnd w:id="9"/>
    </w:p>
    <w:p w14:paraId="6C329041" w14:textId="77777777" w:rsidR="00FE6FEB" w:rsidRPr="00D756CE" w:rsidRDefault="00FE6FEB" w:rsidP="007B759C">
      <w:pPr>
        <w:pStyle w:val="NormalWeb"/>
        <w:spacing w:before="0" w:beforeAutospacing="0" w:after="0" w:afterAutospacing="0" w:line="240" w:lineRule="auto"/>
        <w:rPr>
          <w:rFonts w:asciiTheme="minorHAnsi" w:hAnsiTheme="minorHAnsi" w:cs="Arial"/>
          <w:sz w:val="16"/>
          <w:szCs w:val="16"/>
        </w:rPr>
      </w:pP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6"/>
        <w:gridCol w:w="2750"/>
        <w:gridCol w:w="222"/>
      </w:tblGrid>
      <w:tr w:rsidR="009433A6" w14:paraId="2F1D6EB9" w14:textId="77777777" w:rsidTr="00F42123">
        <w:trPr>
          <w:jc w:val="center"/>
        </w:trPr>
        <w:tc>
          <w:tcPr>
            <w:tcW w:w="0" w:type="auto"/>
          </w:tcPr>
          <w:p w14:paraId="6AD4F4CA" w14:textId="343EFF28" w:rsidR="009433A6" w:rsidRPr="00582A00" w:rsidRDefault="003101E2" w:rsidP="009433A6">
            <w:pPr>
              <w:pStyle w:val="NormalWeb"/>
              <w:spacing w:before="0" w:beforeAutospacing="0" w:after="0" w:afterAutospacing="0" w:line="240" w:lineRule="auto"/>
              <w:rPr>
                <w:rFonts w:asciiTheme="minorHAnsi" w:hAnsiTheme="minorHAnsi" w:cs="Arial"/>
                <w:sz w:val="23"/>
                <w:szCs w:val="23"/>
              </w:rPr>
            </w:pPr>
            <w:r w:rsidRPr="003101E2">
              <w:rPr>
                <w:rFonts w:asciiTheme="minorHAnsi" w:hAnsiTheme="minorHAnsi" w:cs="Arial"/>
                <w:b/>
              </w:rPr>
              <w:t xml:space="preserve">4. </w:t>
            </w:r>
            <w:r w:rsidR="009433A6" w:rsidRPr="003101E2">
              <w:rPr>
                <w:rFonts w:asciiTheme="minorHAnsi" w:hAnsiTheme="minorHAnsi" w:cs="Arial"/>
              </w:rPr>
              <w:t xml:space="preserve">The first step in extracting the DNA from the </w:t>
            </w:r>
            <w:proofErr w:type="spellStart"/>
            <w:r w:rsidR="009433A6" w:rsidRPr="003101E2">
              <w:rPr>
                <w:rFonts w:asciiTheme="minorHAnsi" w:hAnsiTheme="minorHAnsi" w:cs="Arial"/>
                <w:i/>
              </w:rPr>
              <w:t>Haloferax</w:t>
            </w:r>
            <w:proofErr w:type="spellEnd"/>
            <w:r w:rsidR="009433A6" w:rsidRPr="003101E2">
              <w:rPr>
                <w:rFonts w:asciiTheme="minorHAnsi" w:hAnsiTheme="minorHAnsi" w:cs="Arial"/>
              </w:rPr>
              <w:t xml:space="preserve"> cells will be to add water to the </w:t>
            </w:r>
            <w:proofErr w:type="spellStart"/>
            <w:r w:rsidR="009433A6" w:rsidRPr="003101E2">
              <w:rPr>
                <w:rFonts w:asciiTheme="minorHAnsi" w:hAnsiTheme="minorHAnsi" w:cs="Arial"/>
                <w:i/>
              </w:rPr>
              <w:t>Haloferax</w:t>
            </w:r>
            <w:proofErr w:type="spellEnd"/>
            <w:r w:rsidR="009433A6" w:rsidRPr="003101E2">
              <w:rPr>
                <w:rFonts w:asciiTheme="minorHAnsi" w:hAnsiTheme="minorHAnsi" w:cs="Arial"/>
              </w:rPr>
              <w:t xml:space="preserve"> on the agar plate. Based on your understanding of cells and osmosis, what do you think will happen</w:t>
            </w:r>
            <w:r w:rsidR="00557D0D" w:rsidRPr="003101E2">
              <w:rPr>
                <w:rFonts w:asciiTheme="minorHAnsi" w:hAnsiTheme="minorHAnsi" w:cs="Arial"/>
              </w:rPr>
              <w:t xml:space="preserve"> when the </w:t>
            </w:r>
            <w:proofErr w:type="spellStart"/>
            <w:r w:rsidR="00557D0D" w:rsidRPr="003101E2">
              <w:rPr>
                <w:rFonts w:asciiTheme="minorHAnsi" w:hAnsiTheme="minorHAnsi" w:cs="Arial"/>
                <w:i/>
              </w:rPr>
              <w:t>Haloferax</w:t>
            </w:r>
            <w:proofErr w:type="spellEnd"/>
            <w:r w:rsidR="00557D0D" w:rsidRPr="003101E2">
              <w:rPr>
                <w:rFonts w:asciiTheme="minorHAnsi" w:hAnsiTheme="minorHAnsi" w:cs="Arial"/>
              </w:rPr>
              <w:t xml:space="preserve"> cells are put in water</w:t>
            </w:r>
            <w:r w:rsidR="00F0584C">
              <w:rPr>
                <w:rFonts w:asciiTheme="minorHAnsi" w:hAnsiTheme="minorHAnsi" w:cs="Arial"/>
              </w:rPr>
              <w:t xml:space="preserve"> with no </w:t>
            </w:r>
            <w:r w:rsidR="00557D0D" w:rsidRPr="003101E2">
              <w:rPr>
                <w:rFonts w:asciiTheme="minorHAnsi" w:hAnsiTheme="minorHAnsi" w:cs="Arial"/>
              </w:rPr>
              <w:t>salt</w:t>
            </w:r>
            <w:r w:rsidR="009433A6" w:rsidRPr="003101E2">
              <w:rPr>
                <w:rFonts w:asciiTheme="minorHAnsi" w:hAnsiTheme="minorHAnsi" w:cs="Arial"/>
              </w:rPr>
              <w:t xml:space="preserve">? </w:t>
            </w:r>
          </w:p>
        </w:tc>
        <w:tc>
          <w:tcPr>
            <w:tcW w:w="0" w:type="auto"/>
          </w:tcPr>
          <w:p w14:paraId="06BFC7DF" w14:textId="77777777" w:rsidR="009433A6" w:rsidRPr="00F42123" w:rsidRDefault="00F42123" w:rsidP="00B70803">
            <w:pPr>
              <w:pStyle w:val="NormalWeb"/>
              <w:spacing w:before="0" w:beforeAutospacing="0" w:after="0" w:afterAutospacing="0" w:line="240" w:lineRule="auto"/>
              <w:rPr>
                <w:rFonts w:ascii="Calibri" w:hAnsi="Calibri"/>
                <w:szCs w:val="23"/>
              </w:rPr>
            </w:pPr>
            <w:r>
              <w:rPr>
                <w:rFonts w:ascii="Calibri" w:hAnsi="Calibri"/>
                <w:noProof/>
                <w:szCs w:val="23"/>
              </w:rPr>
              <w:drawing>
                <wp:inline distT="0" distB="0" distL="0" distR="0" wp14:anchorId="5292B2C9" wp14:editId="60E1A135">
                  <wp:extent cx="1609344" cy="822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 DNA haloferax.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609344" cy="82296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6636B70" w14:textId="77777777" w:rsidR="009433A6" w:rsidRDefault="009433A6" w:rsidP="007B759C">
            <w:pPr>
              <w:pStyle w:val="NormalWeb"/>
              <w:spacing w:before="0" w:beforeAutospacing="0" w:after="0" w:afterAutospacing="0" w:line="240" w:lineRule="auto"/>
              <w:rPr>
                <w:rFonts w:asciiTheme="minorHAnsi" w:hAnsiTheme="minorHAnsi" w:cs="Arial"/>
              </w:rPr>
            </w:pPr>
          </w:p>
        </w:tc>
      </w:tr>
    </w:tbl>
    <w:p w14:paraId="1CC6CB3D" w14:textId="38E91C59" w:rsidR="005E730C" w:rsidRDefault="005E730C" w:rsidP="005E730C">
      <w:pPr>
        <w:pStyle w:val="NormalWeb"/>
        <w:spacing w:before="0" w:beforeAutospacing="0" w:after="0" w:afterAutospacing="0" w:line="240" w:lineRule="auto"/>
        <w:rPr>
          <w:rFonts w:asciiTheme="minorHAnsi" w:hAnsiTheme="minorHAnsi" w:cs="Arial"/>
          <w:color w:val="FF0000"/>
          <w:sz w:val="23"/>
          <w:szCs w:val="23"/>
        </w:rPr>
      </w:pPr>
    </w:p>
    <w:p w14:paraId="10EED4BF" w14:textId="77777777" w:rsidR="001C3A52" w:rsidRDefault="001C3A52" w:rsidP="005E730C">
      <w:pPr>
        <w:pStyle w:val="NormalWeb"/>
        <w:spacing w:before="0" w:beforeAutospacing="0" w:after="0" w:afterAutospacing="0" w:line="240" w:lineRule="auto"/>
        <w:rPr>
          <w:rFonts w:asciiTheme="minorHAnsi" w:hAnsiTheme="minorHAnsi" w:cs="Arial"/>
          <w:color w:val="FF0000"/>
          <w:sz w:val="23"/>
          <w:szCs w:val="23"/>
        </w:rPr>
      </w:pPr>
    </w:p>
    <w:p w14:paraId="61F1495D" w14:textId="0766E1BD" w:rsidR="001526F4" w:rsidRDefault="001526F4" w:rsidP="005E730C">
      <w:pPr>
        <w:pStyle w:val="NormalWeb"/>
        <w:spacing w:before="0" w:beforeAutospacing="0" w:after="0" w:afterAutospacing="0" w:line="240" w:lineRule="auto"/>
        <w:rPr>
          <w:rFonts w:asciiTheme="minorHAnsi" w:hAnsiTheme="minorHAnsi" w:cs="Arial"/>
          <w:color w:val="FF0000"/>
          <w:sz w:val="23"/>
          <w:szCs w:val="23"/>
        </w:rPr>
      </w:pPr>
    </w:p>
    <w:p w14:paraId="62B9E587" w14:textId="77777777" w:rsidR="00F0584C" w:rsidRDefault="00F0584C" w:rsidP="005E730C">
      <w:pPr>
        <w:pStyle w:val="NormalWeb"/>
        <w:spacing w:before="0" w:beforeAutospacing="0" w:after="0" w:afterAutospacing="0" w:line="240" w:lineRule="auto"/>
        <w:rPr>
          <w:rFonts w:asciiTheme="minorHAnsi" w:hAnsiTheme="minorHAnsi" w:cs="Arial"/>
          <w:color w:val="FF0000"/>
        </w:rPr>
      </w:pPr>
    </w:p>
    <w:p w14:paraId="6F2C94DD" w14:textId="1D3A5ACB" w:rsidR="001526F4" w:rsidRPr="00F0584C" w:rsidRDefault="001526F4" w:rsidP="005E730C">
      <w:pPr>
        <w:pStyle w:val="NormalWeb"/>
        <w:spacing w:before="0" w:beforeAutospacing="0" w:after="0" w:afterAutospacing="0" w:line="240" w:lineRule="auto"/>
        <w:rPr>
          <w:rFonts w:asciiTheme="minorHAnsi" w:hAnsiTheme="minorHAnsi" w:cs="Arial"/>
          <w:color w:val="FF0000"/>
          <w:sz w:val="16"/>
          <w:szCs w:val="16"/>
        </w:rPr>
      </w:pPr>
    </w:p>
    <w:tbl>
      <w:tblPr>
        <w:tblStyle w:val="TableGrid"/>
        <w:tblW w:w="9792" w:type="dxa"/>
        <w:jc w:val="center"/>
        <w:tblLook w:val="04A0" w:firstRow="1" w:lastRow="0" w:firstColumn="1" w:lastColumn="0" w:noHBand="0" w:noVBand="1"/>
      </w:tblPr>
      <w:tblGrid>
        <w:gridCol w:w="4808"/>
        <w:gridCol w:w="4984"/>
      </w:tblGrid>
      <w:tr w:rsidR="007B7019" w14:paraId="7492D71A" w14:textId="77777777" w:rsidTr="005E730C">
        <w:trPr>
          <w:jc w:val="center"/>
        </w:trPr>
        <w:tc>
          <w:tcPr>
            <w:tcW w:w="4808" w:type="dxa"/>
            <w:tcBorders>
              <w:top w:val="nil"/>
              <w:left w:val="nil"/>
              <w:bottom w:val="nil"/>
            </w:tcBorders>
          </w:tcPr>
          <w:p w14:paraId="119A5705" w14:textId="6E6157DA" w:rsidR="007B7019" w:rsidRPr="003101E2" w:rsidRDefault="007B7019" w:rsidP="007B7019">
            <w:pPr>
              <w:pStyle w:val="NormalWeb"/>
              <w:numPr>
                <w:ilvl w:val="0"/>
                <w:numId w:val="13"/>
              </w:numPr>
              <w:spacing w:before="0" w:beforeAutospacing="0" w:after="0" w:afterAutospacing="0" w:line="240" w:lineRule="auto"/>
              <w:ind w:left="360"/>
              <w:rPr>
                <w:rFonts w:asciiTheme="minorHAnsi" w:hAnsiTheme="minorHAnsi" w:cs="Arial"/>
              </w:rPr>
            </w:pPr>
            <w:r w:rsidRPr="00847DC2">
              <w:rPr>
                <w:rFonts w:asciiTheme="minorHAnsi" w:hAnsiTheme="minorHAnsi" w:cs="Arial"/>
              </w:rPr>
              <w:t xml:space="preserve">Use </w:t>
            </w:r>
            <w:r w:rsidRPr="003101E2">
              <w:rPr>
                <w:rFonts w:asciiTheme="minorHAnsi" w:hAnsiTheme="minorHAnsi" w:cs="Arial"/>
              </w:rPr>
              <w:t xml:space="preserve">a pipette to add 5 mL of water to your group’s plate of </w:t>
            </w:r>
            <w:proofErr w:type="spellStart"/>
            <w:r w:rsidRPr="003101E2">
              <w:rPr>
                <w:rFonts w:asciiTheme="minorHAnsi" w:hAnsiTheme="minorHAnsi" w:cs="Arial"/>
                <w:i/>
              </w:rPr>
              <w:t>Haloferax</w:t>
            </w:r>
            <w:proofErr w:type="spellEnd"/>
            <w:r w:rsidRPr="003101E2">
              <w:rPr>
                <w:rFonts w:asciiTheme="minorHAnsi" w:hAnsiTheme="minorHAnsi" w:cs="Arial"/>
              </w:rPr>
              <w:t xml:space="preserve">. Use a Q-tip </w:t>
            </w:r>
            <w:r w:rsidR="00AE2168">
              <w:rPr>
                <w:rFonts w:asciiTheme="minorHAnsi" w:hAnsiTheme="minorHAnsi" w:cs="Arial"/>
              </w:rPr>
              <w:t xml:space="preserve">or spreader </w:t>
            </w:r>
            <w:r w:rsidRPr="003101E2">
              <w:rPr>
                <w:rFonts w:asciiTheme="minorHAnsi" w:hAnsiTheme="minorHAnsi" w:cs="Arial"/>
              </w:rPr>
              <w:t>to gently move the burst cells off the agar. Mix thoroughly so the cell</w:t>
            </w:r>
            <w:r w:rsidR="0039428B" w:rsidRPr="003101E2">
              <w:rPr>
                <w:rFonts w:asciiTheme="minorHAnsi" w:hAnsiTheme="minorHAnsi" w:cs="Arial"/>
              </w:rPr>
              <w:t>s’</w:t>
            </w:r>
            <w:r w:rsidRPr="003101E2">
              <w:rPr>
                <w:rFonts w:asciiTheme="minorHAnsi" w:hAnsiTheme="minorHAnsi" w:cs="Arial"/>
              </w:rPr>
              <w:t xml:space="preserve"> contents dissolve in the water.</w:t>
            </w:r>
          </w:p>
          <w:p w14:paraId="69090599" w14:textId="6FCF840F" w:rsidR="007B7019" w:rsidRPr="003101E2" w:rsidRDefault="007B7019" w:rsidP="007B7019">
            <w:pPr>
              <w:pStyle w:val="NormalWeb"/>
              <w:numPr>
                <w:ilvl w:val="0"/>
                <w:numId w:val="13"/>
              </w:numPr>
              <w:spacing w:before="0" w:beforeAutospacing="0" w:after="0" w:afterAutospacing="0" w:line="240" w:lineRule="auto"/>
              <w:ind w:left="360"/>
              <w:rPr>
                <w:rFonts w:asciiTheme="minorHAnsi" w:hAnsiTheme="minorHAnsi" w:cs="Arial"/>
              </w:rPr>
            </w:pPr>
            <w:r w:rsidRPr="003101E2">
              <w:rPr>
                <w:rFonts w:asciiTheme="minorHAnsi" w:hAnsiTheme="minorHAnsi" w:cs="Arial"/>
              </w:rPr>
              <w:t xml:space="preserve">Each student </w:t>
            </w:r>
            <w:r w:rsidR="00F0584C">
              <w:rPr>
                <w:rFonts w:asciiTheme="minorHAnsi" w:hAnsiTheme="minorHAnsi" w:cs="Arial"/>
              </w:rPr>
              <w:t xml:space="preserve">in your group </w:t>
            </w:r>
            <w:r w:rsidRPr="003101E2">
              <w:rPr>
                <w:rFonts w:asciiTheme="minorHAnsi" w:hAnsiTheme="minorHAnsi" w:cs="Arial"/>
              </w:rPr>
              <w:t xml:space="preserve">should use a pipette to suck up 1 mL of the water with dissolved cell contents. You </w:t>
            </w:r>
            <w:r w:rsidRPr="003101E2">
              <w:rPr>
                <w:rFonts w:asciiTheme="minorHAnsi" w:hAnsiTheme="minorHAnsi"/>
              </w:rPr>
              <w:t xml:space="preserve">should be able to see the strands of DNA swirling as you suck up this solution. Notice that these long DNA strands make the solution viscous or goopy. </w:t>
            </w:r>
            <w:r w:rsidRPr="003101E2">
              <w:rPr>
                <w:rFonts w:asciiTheme="minorHAnsi" w:hAnsiTheme="minorHAnsi" w:cs="Arial"/>
              </w:rPr>
              <w:t>Put the 1 mL of solution in your test tube. Before the fourth student in your group gets his/her solution, you may need to add 1 mL more of water to the plate and stir.</w:t>
            </w:r>
          </w:p>
          <w:p w14:paraId="5E2EDA06" w14:textId="070A2E30" w:rsidR="007B7019" w:rsidRPr="003101E2" w:rsidRDefault="0067119B" w:rsidP="007B7019">
            <w:pPr>
              <w:pStyle w:val="NormalWeb"/>
              <w:numPr>
                <w:ilvl w:val="0"/>
                <w:numId w:val="13"/>
              </w:numPr>
              <w:spacing w:before="0" w:beforeAutospacing="0" w:after="0" w:afterAutospacing="0" w:line="240" w:lineRule="auto"/>
              <w:ind w:left="360"/>
              <w:rPr>
                <w:rFonts w:asciiTheme="minorHAnsi" w:hAnsiTheme="minorHAnsi" w:cs="Arial"/>
              </w:rPr>
            </w:pPr>
            <w:r>
              <w:rPr>
                <w:rFonts w:asciiTheme="minorHAnsi" w:hAnsiTheme="minorHAnsi" w:cs="Arial"/>
              </w:rPr>
              <w:t xml:space="preserve">To </w:t>
            </w:r>
            <w:r w:rsidR="007B7019" w:rsidRPr="003101E2">
              <w:rPr>
                <w:rFonts w:asciiTheme="minorHAnsi" w:hAnsiTheme="minorHAnsi" w:cs="Arial"/>
              </w:rPr>
              <w:t>extract the DNA from the solution</w:t>
            </w:r>
            <w:r w:rsidR="00D756CE">
              <w:rPr>
                <w:rFonts w:asciiTheme="minorHAnsi" w:hAnsiTheme="minorHAnsi" w:cs="Arial"/>
              </w:rPr>
              <w:t xml:space="preserve"> in your test tube</w:t>
            </w:r>
            <w:r>
              <w:rPr>
                <w:rFonts w:asciiTheme="minorHAnsi" w:hAnsiTheme="minorHAnsi" w:cs="Arial"/>
              </w:rPr>
              <w:t>, you will add a layer of chilled alcohol on top of the solution</w:t>
            </w:r>
            <w:r w:rsidR="007B7019" w:rsidRPr="003101E2">
              <w:rPr>
                <w:rFonts w:asciiTheme="minorHAnsi" w:hAnsiTheme="minorHAnsi" w:cs="Arial"/>
              </w:rPr>
              <w:t xml:space="preserve">. Get a pipette with 1 mL of chilled alcohol. </w:t>
            </w:r>
          </w:p>
          <w:p w14:paraId="2B40C9C3" w14:textId="69B544F3" w:rsidR="007B7019" w:rsidRPr="007B7019" w:rsidRDefault="007B7019" w:rsidP="007B7019">
            <w:pPr>
              <w:pStyle w:val="NormalWeb"/>
              <w:numPr>
                <w:ilvl w:val="0"/>
                <w:numId w:val="13"/>
              </w:numPr>
              <w:spacing w:before="0" w:beforeAutospacing="0" w:after="0" w:afterAutospacing="0" w:line="240" w:lineRule="auto"/>
              <w:ind w:left="360"/>
              <w:rPr>
                <w:rFonts w:asciiTheme="minorHAnsi" w:hAnsiTheme="minorHAnsi" w:cs="Arial"/>
                <w:sz w:val="23"/>
                <w:szCs w:val="23"/>
              </w:rPr>
            </w:pPr>
            <w:r w:rsidRPr="003101E2">
              <w:rPr>
                <w:rFonts w:asciiTheme="minorHAnsi" w:hAnsiTheme="minorHAnsi" w:cs="Arial"/>
              </w:rPr>
              <w:t>Tilt</w:t>
            </w:r>
            <w:r w:rsidR="005F4519">
              <w:rPr>
                <w:rFonts w:asciiTheme="minorHAnsi" w:hAnsiTheme="minorHAnsi" w:cs="Arial"/>
              </w:rPr>
              <w:t xml:space="preserve"> your </w:t>
            </w:r>
            <w:r w:rsidRPr="003101E2">
              <w:rPr>
                <w:rFonts w:asciiTheme="minorHAnsi" w:hAnsiTheme="minorHAnsi" w:cs="Arial"/>
              </w:rPr>
              <w:t xml:space="preserve">test tube at a 45° angle, hold the pipette against the side of the test tube, and gently squeeze the pipette so the </w:t>
            </w:r>
            <w:r w:rsidRPr="0067119B">
              <w:rPr>
                <w:rFonts w:asciiTheme="minorHAnsi" w:hAnsiTheme="minorHAnsi" w:cs="Arial"/>
              </w:rPr>
              <w:t xml:space="preserve">alcohol </w:t>
            </w:r>
            <w:r w:rsidRPr="003101E2">
              <w:rPr>
                <w:rFonts w:asciiTheme="minorHAnsi" w:hAnsiTheme="minorHAnsi" w:cs="Arial"/>
              </w:rPr>
              <w:t xml:space="preserve">flows down the side and </w:t>
            </w:r>
            <w:r w:rsidRPr="0067119B">
              <w:rPr>
                <w:rFonts w:asciiTheme="minorHAnsi" w:hAnsiTheme="minorHAnsi" w:cs="Arial"/>
              </w:rPr>
              <w:t xml:space="preserve">forms a layer on top </w:t>
            </w:r>
            <w:r w:rsidRPr="003101E2">
              <w:rPr>
                <w:rFonts w:asciiTheme="minorHAnsi" w:hAnsiTheme="minorHAnsi" w:cs="Arial"/>
              </w:rPr>
              <w:t xml:space="preserve">of the water with dissolved </w:t>
            </w:r>
          </w:p>
        </w:tc>
        <w:tc>
          <w:tcPr>
            <w:tcW w:w="4984" w:type="dxa"/>
            <w:vAlign w:val="center"/>
          </w:tcPr>
          <w:p w14:paraId="2D6391EE" w14:textId="77777777" w:rsidR="007B7019" w:rsidRDefault="007B7019" w:rsidP="007B7019">
            <w:pPr>
              <w:pStyle w:val="NormalWeb"/>
              <w:spacing w:before="0" w:beforeAutospacing="0" w:after="0" w:afterAutospacing="0" w:line="240" w:lineRule="auto"/>
              <w:jc w:val="center"/>
              <w:rPr>
                <w:rFonts w:asciiTheme="minorHAnsi" w:hAnsiTheme="minorHAnsi" w:cs="Arial"/>
              </w:rPr>
            </w:pPr>
            <w:r w:rsidRPr="0023208F">
              <w:rPr>
                <w:noProof/>
                <w:sz w:val="22"/>
                <w:szCs w:val="22"/>
              </w:rPr>
              <w:drawing>
                <wp:inline distT="0" distB="0" distL="0" distR="0" wp14:anchorId="2F6F484E" wp14:editId="6A6282FA">
                  <wp:extent cx="2940898" cy="3956050"/>
                  <wp:effectExtent l="0" t="0" r="0" b="6350"/>
                  <wp:docPr id="2" name="Picture 2" descr="http://www.textbookofbacteriology.net/bactD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xtbookofbacteriology.net/bactDNA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941644" cy="3957053"/>
                          </a:xfrm>
                          <a:prstGeom prst="rect">
                            <a:avLst/>
                          </a:prstGeom>
                          <a:noFill/>
                          <a:ln>
                            <a:noFill/>
                          </a:ln>
                          <a:extLst>
                            <a:ext uri="{53640926-AAD7-44D8-BBD7-CCE9431645EC}">
                              <a14:shadowObscured xmlns:a14="http://schemas.microsoft.com/office/drawing/2010/main"/>
                            </a:ext>
                          </a:extLst>
                        </pic:spPr>
                      </pic:pic>
                    </a:graphicData>
                  </a:graphic>
                </wp:inline>
              </w:drawing>
            </w:r>
          </w:p>
          <w:p w14:paraId="6F88F7AF" w14:textId="6B85554E" w:rsidR="007B7019" w:rsidRDefault="007B7019" w:rsidP="007B7019">
            <w:pPr>
              <w:pStyle w:val="NormalWeb"/>
              <w:spacing w:before="0" w:beforeAutospacing="0" w:after="0" w:afterAutospacing="0" w:line="240" w:lineRule="auto"/>
              <w:rPr>
                <w:rFonts w:asciiTheme="minorHAnsi" w:hAnsiTheme="minorHAnsi" w:cs="Arial"/>
              </w:rPr>
            </w:pPr>
            <w:r w:rsidRPr="0023208F">
              <w:rPr>
                <w:rFonts w:asciiTheme="minorHAnsi" w:hAnsiTheme="minorHAnsi" w:cs="Arial"/>
                <w:sz w:val="22"/>
                <w:szCs w:val="22"/>
              </w:rPr>
              <w:t>This figure shows how the DNA spreads out in many long strands when it is released from a cell. The total length of the DNA molecule is 500-1000 times longer than the cell!</w:t>
            </w:r>
          </w:p>
        </w:tc>
      </w:tr>
    </w:tbl>
    <w:p w14:paraId="001126CE" w14:textId="24B23F23" w:rsidR="003101E2" w:rsidRDefault="007B7019" w:rsidP="00522972">
      <w:pPr>
        <w:pStyle w:val="NormalWeb"/>
        <w:spacing w:before="0" w:beforeAutospacing="0" w:after="0" w:afterAutospacing="0" w:line="240" w:lineRule="auto"/>
        <w:rPr>
          <w:rFonts w:asciiTheme="minorHAnsi" w:hAnsiTheme="minorHAnsi" w:cs="Arial"/>
        </w:rPr>
      </w:pPr>
      <w:bookmarkStart w:id="10" w:name="_Hlk123443482"/>
      <w:r w:rsidRPr="003101E2">
        <w:rPr>
          <w:rFonts w:asciiTheme="minorHAnsi" w:hAnsiTheme="minorHAnsi" w:cs="Arial"/>
        </w:rPr>
        <w:t xml:space="preserve">    </w:t>
      </w:r>
      <w:bookmarkStart w:id="11" w:name="_Hlk122326892"/>
      <w:proofErr w:type="spellStart"/>
      <w:r w:rsidR="001C3A52" w:rsidRPr="003101E2">
        <w:rPr>
          <w:rFonts w:asciiTheme="minorHAnsi" w:hAnsiTheme="minorHAnsi" w:cs="Arial"/>
          <w:i/>
        </w:rPr>
        <w:t>Haloferax</w:t>
      </w:r>
      <w:proofErr w:type="spellEnd"/>
      <w:r w:rsidR="005F4519">
        <w:rPr>
          <w:rFonts w:asciiTheme="minorHAnsi" w:hAnsiTheme="minorHAnsi" w:cs="Arial"/>
        </w:rPr>
        <w:t xml:space="preserve"> DNA and other molecules</w:t>
      </w:r>
      <w:r w:rsidR="001C3A52" w:rsidRPr="003101E2">
        <w:rPr>
          <w:rFonts w:asciiTheme="minorHAnsi" w:hAnsiTheme="minorHAnsi" w:cs="Arial"/>
        </w:rPr>
        <w:t xml:space="preserve">. </w:t>
      </w:r>
      <w:r w:rsidR="001C3A52" w:rsidRPr="003101E2">
        <w:rPr>
          <w:rFonts w:asciiTheme="minorHAnsi" w:hAnsiTheme="minorHAnsi" w:cs="Arial"/>
          <w:u w:val="single"/>
        </w:rPr>
        <w:t xml:space="preserve">Do </w:t>
      </w:r>
      <w:r w:rsidR="001C3A52" w:rsidRPr="003101E2">
        <w:rPr>
          <w:rFonts w:asciiTheme="minorHAnsi" w:hAnsiTheme="minorHAnsi" w:cs="Arial"/>
          <w:i/>
          <w:u w:val="single"/>
        </w:rPr>
        <w:t>not</w:t>
      </w:r>
      <w:r w:rsidR="001C3A52" w:rsidRPr="003101E2">
        <w:rPr>
          <w:rFonts w:asciiTheme="minorHAnsi" w:hAnsiTheme="minorHAnsi" w:cs="Arial"/>
          <w:u w:val="single"/>
        </w:rPr>
        <w:t xml:space="preserve"> shake the test tube</w:t>
      </w:r>
      <w:r w:rsidR="001C3A52" w:rsidRPr="003101E2">
        <w:rPr>
          <w:rFonts w:asciiTheme="minorHAnsi" w:hAnsiTheme="minorHAnsi" w:cs="Arial"/>
        </w:rPr>
        <w:t xml:space="preserve">. </w:t>
      </w:r>
      <w:r w:rsidR="003101E2" w:rsidRPr="003101E2">
        <w:rPr>
          <w:rFonts w:asciiTheme="minorHAnsi" w:hAnsiTheme="minorHAnsi" w:cs="Arial"/>
        </w:rPr>
        <w:t>Gently place it where it</w:t>
      </w:r>
      <w:r w:rsidR="001C3A52">
        <w:rPr>
          <w:rFonts w:asciiTheme="minorHAnsi" w:hAnsiTheme="minorHAnsi" w:cs="Arial"/>
        </w:rPr>
        <w:t xml:space="preserve"> will </w:t>
      </w:r>
    </w:p>
    <w:p w14:paraId="566B5C94" w14:textId="652CEE24" w:rsidR="007B7019" w:rsidRPr="003101E2" w:rsidRDefault="003101E2" w:rsidP="00522972">
      <w:pPr>
        <w:pStyle w:val="NormalWeb"/>
        <w:spacing w:before="0" w:beforeAutospacing="0" w:after="0" w:afterAutospacing="0" w:line="240" w:lineRule="auto"/>
        <w:rPr>
          <w:rFonts w:asciiTheme="minorHAnsi" w:hAnsiTheme="minorHAnsi" w:cs="Arial"/>
        </w:rPr>
      </w:pPr>
      <w:r>
        <w:rPr>
          <w:rFonts w:asciiTheme="minorHAnsi" w:hAnsiTheme="minorHAnsi" w:cs="Arial"/>
        </w:rPr>
        <w:t xml:space="preserve">    </w:t>
      </w:r>
      <w:r w:rsidR="005F4519" w:rsidRPr="003101E2">
        <w:rPr>
          <w:rFonts w:asciiTheme="minorHAnsi" w:hAnsiTheme="minorHAnsi" w:cs="Arial"/>
        </w:rPr>
        <w:t xml:space="preserve">be </w:t>
      </w:r>
      <w:r w:rsidR="005F4519" w:rsidRPr="003101E2">
        <w:rPr>
          <w:rFonts w:asciiTheme="minorHAnsi" w:hAnsiTheme="minorHAnsi" w:cs="Arial"/>
          <w:u w:val="single"/>
        </w:rPr>
        <w:t xml:space="preserve">undisturbed for 20 </w:t>
      </w:r>
      <w:r w:rsidR="001C3A52" w:rsidRPr="003101E2">
        <w:rPr>
          <w:rFonts w:asciiTheme="minorHAnsi" w:hAnsiTheme="minorHAnsi" w:cs="Arial"/>
          <w:u w:val="single"/>
        </w:rPr>
        <w:t>minutes</w:t>
      </w:r>
      <w:r w:rsidR="001C3A52" w:rsidRPr="003101E2">
        <w:rPr>
          <w:rFonts w:asciiTheme="minorHAnsi" w:hAnsiTheme="minorHAnsi" w:cs="Arial"/>
        </w:rPr>
        <w:t xml:space="preserve"> while the DNA precipitates out of </w:t>
      </w:r>
      <w:r w:rsidR="007B7019" w:rsidRPr="003101E2">
        <w:rPr>
          <w:rFonts w:asciiTheme="minorHAnsi" w:hAnsiTheme="minorHAnsi" w:cs="Arial"/>
        </w:rPr>
        <w:t>solution.</w:t>
      </w:r>
      <w:bookmarkEnd w:id="11"/>
    </w:p>
    <w:bookmarkEnd w:id="10"/>
    <w:p w14:paraId="6C10481D" w14:textId="77777777" w:rsidR="007B7019" w:rsidRPr="0067119B" w:rsidRDefault="007B7019" w:rsidP="00522972">
      <w:pPr>
        <w:pStyle w:val="NormalWeb"/>
        <w:spacing w:before="0" w:beforeAutospacing="0" w:after="0" w:afterAutospacing="0" w:line="240" w:lineRule="auto"/>
        <w:rPr>
          <w:rFonts w:asciiTheme="minorHAnsi" w:hAnsiTheme="minorHAnsi" w:cs="Arial"/>
          <w:noProof/>
          <w:sz w:val="16"/>
          <w:szCs w:val="16"/>
        </w:rPr>
      </w:pPr>
    </w:p>
    <w:p w14:paraId="205F561D" w14:textId="6FCB79E5" w:rsidR="00832D75" w:rsidRPr="00D43F10" w:rsidRDefault="00832D75" w:rsidP="00522972">
      <w:pPr>
        <w:pStyle w:val="NormalWeb"/>
        <w:spacing w:before="0" w:beforeAutospacing="0" w:after="0" w:afterAutospacing="0" w:line="240" w:lineRule="auto"/>
        <w:rPr>
          <w:rFonts w:asciiTheme="minorHAnsi" w:hAnsiTheme="minorHAnsi" w:cs="Arial"/>
          <w:noProof/>
        </w:rPr>
        <w:sectPr w:rsidR="00832D75" w:rsidRPr="00D43F10" w:rsidSect="009E7AA4">
          <w:footerReference w:type="even" r:id="rId13"/>
          <w:footerReference w:type="default" r:id="rId14"/>
          <w:type w:val="continuous"/>
          <w:pgSz w:w="12240" w:h="15840"/>
          <w:pgMar w:top="1008" w:right="1440" w:bottom="720" w:left="1440" w:header="720" w:footer="288" w:gutter="0"/>
          <w:cols w:space="720"/>
          <w:titlePg/>
          <w:docGrid w:linePitch="360"/>
        </w:sectPr>
      </w:pPr>
    </w:p>
    <w:p w14:paraId="394852AA" w14:textId="1888E77B" w:rsidR="00FF16CA" w:rsidRPr="00FF16CA" w:rsidRDefault="00813178">
      <w:pPr>
        <w:rPr>
          <w:rFonts w:asciiTheme="minorHAnsi" w:hAnsiTheme="minorHAnsi" w:cs="Arial"/>
          <w:i/>
          <w:iCs/>
        </w:rPr>
      </w:pPr>
      <w:r w:rsidRPr="00813178">
        <w:rPr>
          <w:rFonts w:asciiTheme="minorHAnsi" w:hAnsiTheme="minorHAnsi" w:cs="Arial"/>
          <w:i/>
          <w:iCs/>
        </w:rPr>
        <w:t>While you’re waiting for the DNA to precipitate, read the</w:t>
      </w:r>
      <w:r w:rsidR="009E7AA4">
        <w:rPr>
          <w:rFonts w:asciiTheme="minorHAnsi" w:hAnsiTheme="minorHAnsi" w:cs="Arial"/>
          <w:i/>
          <w:iCs/>
        </w:rPr>
        <w:t xml:space="preserve"> next page </w:t>
      </w:r>
      <w:r w:rsidRPr="00813178">
        <w:rPr>
          <w:rFonts w:asciiTheme="minorHAnsi" w:hAnsiTheme="minorHAnsi" w:cs="Arial"/>
          <w:i/>
          <w:iCs/>
        </w:rPr>
        <w:t xml:space="preserve">and answer </w:t>
      </w:r>
      <w:r w:rsidR="009E7AA4">
        <w:rPr>
          <w:rFonts w:asciiTheme="minorHAnsi" w:hAnsiTheme="minorHAnsi" w:cs="Arial"/>
          <w:i/>
          <w:iCs/>
        </w:rPr>
        <w:t xml:space="preserve">the </w:t>
      </w:r>
      <w:r w:rsidRPr="00813178">
        <w:rPr>
          <w:rFonts w:asciiTheme="minorHAnsi" w:hAnsiTheme="minorHAnsi" w:cs="Arial"/>
          <w:i/>
          <w:iCs/>
        </w:rPr>
        <w:t>questions.</w:t>
      </w:r>
      <w:r w:rsidR="00FF16CA">
        <w:rPr>
          <w:rFonts w:asciiTheme="minorHAnsi" w:hAnsiTheme="minorHAnsi" w:cs="Arial"/>
        </w:rPr>
        <w:br w:type="page"/>
      </w:r>
    </w:p>
    <w:p w14:paraId="79362248" w14:textId="77777777" w:rsidR="00EF1F10" w:rsidRPr="00B17EB9" w:rsidRDefault="00EF1F10" w:rsidP="00C908B2">
      <w:pPr>
        <w:jc w:val="center"/>
        <w:rPr>
          <w:rFonts w:asciiTheme="minorHAnsi" w:hAnsiTheme="minorHAnsi" w:cs="Arial"/>
          <w:b/>
          <w:sz w:val="6"/>
          <w:szCs w:val="6"/>
        </w:rPr>
      </w:pPr>
    </w:p>
    <w:p w14:paraId="204D685C" w14:textId="77777777" w:rsidR="000937AC" w:rsidRPr="000937AC" w:rsidRDefault="000937AC" w:rsidP="00C908B2">
      <w:pPr>
        <w:jc w:val="center"/>
        <w:rPr>
          <w:rFonts w:asciiTheme="minorHAnsi" w:hAnsiTheme="minorHAnsi" w:cs="Arial"/>
          <w:b/>
          <w:sz w:val="16"/>
          <w:szCs w:val="16"/>
        </w:rPr>
      </w:pPr>
      <w:bookmarkStart w:id="12" w:name="_Hlk122419489"/>
    </w:p>
    <w:p w14:paraId="30E622D4" w14:textId="5AAC5533" w:rsidR="00C908B2" w:rsidRDefault="00C908B2" w:rsidP="00C908B2">
      <w:pPr>
        <w:jc w:val="center"/>
        <w:rPr>
          <w:rFonts w:asciiTheme="minorHAnsi" w:hAnsiTheme="minorHAnsi" w:cs="Arial"/>
          <w:b/>
        </w:rPr>
      </w:pPr>
      <w:r w:rsidRPr="00C908B2">
        <w:rPr>
          <w:rFonts w:asciiTheme="minorHAnsi" w:hAnsiTheme="minorHAnsi" w:cs="Arial"/>
          <w:b/>
        </w:rPr>
        <w:t>DNA Structure and Function</w:t>
      </w:r>
    </w:p>
    <w:p w14:paraId="7F6E6F74" w14:textId="481F330D" w:rsidR="00EB41A7" w:rsidRPr="00E836A7" w:rsidRDefault="00996A3E" w:rsidP="00EB41A7">
      <w:pPr>
        <w:rPr>
          <w:rFonts w:asciiTheme="minorHAnsi" w:hAnsiTheme="minorHAnsi" w:cs="Arial"/>
          <w:sz w:val="23"/>
          <w:szCs w:val="23"/>
        </w:rPr>
      </w:pPr>
      <w:bookmarkStart w:id="13" w:name="_Hlk124394513"/>
      <w:bookmarkStart w:id="14" w:name="_Hlk124479165"/>
      <w:bookmarkStart w:id="15" w:name="_Hlk122491458"/>
      <w:r>
        <w:rPr>
          <w:rFonts w:asciiTheme="minorHAnsi" w:hAnsiTheme="minorHAnsi" w:cs="Arial"/>
          <w:sz w:val="23"/>
          <w:szCs w:val="23"/>
        </w:rPr>
        <w:t xml:space="preserve">A </w:t>
      </w:r>
      <w:r w:rsidR="00725A67" w:rsidRPr="00E836A7">
        <w:rPr>
          <w:rFonts w:asciiTheme="minorHAnsi" w:hAnsiTheme="minorHAnsi" w:cs="Arial"/>
          <w:sz w:val="23"/>
          <w:szCs w:val="23"/>
        </w:rPr>
        <w:t>DNA</w:t>
      </w:r>
      <w:r>
        <w:rPr>
          <w:rFonts w:asciiTheme="minorHAnsi" w:hAnsiTheme="minorHAnsi" w:cs="Arial"/>
          <w:sz w:val="23"/>
          <w:szCs w:val="23"/>
        </w:rPr>
        <w:t xml:space="preserve"> molecule</w:t>
      </w:r>
      <w:r w:rsidR="00725A67" w:rsidRPr="00E836A7">
        <w:rPr>
          <w:rFonts w:asciiTheme="minorHAnsi" w:hAnsiTheme="minorHAnsi" w:cs="Arial"/>
          <w:sz w:val="23"/>
          <w:szCs w:val="23"/>
        </w:rPr>
        <w:t xml:space="preserve"> </w:t>
      </w:r>
      <w:r w:rsidR="00907E5D">
        <w:rPr>
          <w:rFonts w:asciiTheme="minorHAnsi" w:hAnsiTheme="minorHAnsi" w:cs="Arial"/>
          <w:sz w:val="23"/>
          <w:szCs w:val="23"/>
        </w:rPr>
        <w:t xml:space="preserve">has </w:t>
      </w:r>
      <w:r w:rsidR="00725A67" w:rsidRPr="00E836A7">
        <w:rPr>
          <w:rFonts w:asciiTheme="minorHAnsi" w:hAnsiTheme="minorHAnsi" w:cs="Arial"/>
          <w:sz w:val="23"/>
          <w:szCs w:val="23"/>
          <w:u w:val="single"/>
        </w:rPr>
        <w:t>two strands of nucleotides</w:t>
      </w:r>
      <w:r w:rsidR="00725A67" w:rsidRPr="00E836A7">
        <w:rPr>
          <w:rFonts w:asciiTheme="minorHAnsi" w:hAnsiTheme="minorHAnsi" w:cs="Arial"/>
          <w:sz w:val="23"/>
          <w:szCs w:val="23"/>
        </w:rPr>
        <w:t xml:space="preserve"> twisted together in a </w:t>
      </w:r>
      <w:r w:rsidR="00907E5D">
        <w:rPr>
          <w:rFonts w:asciiTheme="minorHAnsi" w:hAnsiTheme="minorHAnsi" w:cs="Arial"/>
          <w:sz w:val="23"/>
          <w:szCs w:val="23"/>
        </w:rPr>
        <w:t xml:space="preserve">long </w:t>
      </w:r>
      <w:r w:rsidR="00725A67" w:rsidRPr="00E836A7">
        <w:rPr>
          <w:rFonts w:asciiTheme="minorHAnsi" w:hAnsiTheme="minorHAnsi" w:cs="Arial"/>
          <w:sz w:val="23"/>
          <w:szCs w:val="23"/>
        </w:rPr>
        <w:t xml:space="preserve">spiral called a </w:t>
      </w:r>
      <w:r w:rsidR="00725A67" w:rsidRPr="00E836A7">
        <w:rPr>
          <w:rFonts w:asciiTheme="minorHAnsi" w:hAnsiTheme="minorHAnsi" w:cs="Arial"/>
          <w:sz w:val="23"/>
          <w:szCs w:val="23"/>
          <w:u w:val="single"/>
        </w:rPr>
        <w:t>double helix</w:t>
      </w:r>
      <w:r w:rsidR="00725A67" w:rsidRPr="00E836A7">
        <w:rPr>
          <w:rFonts w:asciiTheme="minorHAnsi" w:hAnsiTheme="minorHAnsi" w:cs="Arial"/>
          <w:sz w:val="23"/>
          <w:szCs w:val="23"/>
        </w:rPr>
        <w:t xml:space="preserve">. </w:t>
      </w:r>
      <w:bookmarkStart w:id="16" w:name="_Hlk125964307"/>
      <w:r w:rsidR="00074E16">
        <w:rPr>
          <w:rFonts w:asciiTheme="minorHAnsi" w:hAnsiTheme="minorHAnsi" w:cs="Arial"/>
          <w:sz w:val="23"/>
          <w:szCs w:val="23"/>
        </w:rPr>
        <w:t>This figure shows</w:t>
      </w:r>
      <w:r w:rsidR="00C645E2">
        <w:rPr>
          <w:rFonts w:asciiTheme="minorHAnsi" w:hAnsiTheme="minorHAnsi" w:cs="Arial"/>
          <w:sz w:val="23"/>
          <w:szCs w:val="23"/>
        </w:rPr>
        <w:t xml:space="preserve"> a small</w:t>
      </w:r>
      <w:r>
        <w:rPr>
          <w:rFonts w:asciiTheme="minorHAnsi" w:hAnsiTheme="minorHAnsi" w:cs="Arial"/>
          <w:sz w:val="23"/>
          <w:szCs w:val="23"/>
        </w:rPr>
        <w:t xml:space="preserve"> part of a double helix and</w:t>
      </w:r>
      <w:r w:rsidR="000055FF">
        <w:rPr>
          <w:rFonts w:asciiTheme="minorHAnsi" w:hAnsiTheme="minorHAnsi" w:cs="Arial"/>
          <w:sz w:val="23"/>
          <w:szCs w:val="23"/>
        </w:rPr>
        <w:t xml:space="preserve"> the chemical structure </w:t>
      </w:r>
      <w:r>
        <w:rPr>
          <w:rFonts w:asciiTheme="minorHAnsi" w:hAnsiTheme="minorHAnsi" w:cs="Arial"/>
          <w:sz w:val="23"/>
          <w:szCs w:val="23"/>
        </w:rPr>
        <w:t xml:space="preserve">of </w:t>
      </w:r>
      <w:r w:rsidR="00074E16">
        <w:rPr>
          <w:rFonts w:asciiTheme="minorHAnsi" w:hAnsiTheme="minorHAnsi" w:cs="Arial"/>
          <w:sz w:val="23"/>
          <w:szCs w:val="23"/>
        </w:rPr>
        <w:t>a short segment of</w:t>
      </w:r>
      <w:r w:rsidR="00C645E2">
        <w:rPr>
          <w:rFonts w:asciiTheme="minorHAnsi" w:hAnsiTheme="minorHAnsi" w:cs="Arial"/>
          <w:sz w:val="23"/>
          <w:szCs w:val="23"/>
        </w:rPr>
        <w:t xml:space="preserve"> this </w:t>
      </w:r>
      <w:r w:rsidR="00074E16">
        <w:rPr>
          <w:rFonts w:asciiTheme="minorHAnsi" w:hAnsiTheme="minorHAnsi" w:cs="Arial"/>
          <w:sz w:val="23"/>
          <w:szCs w:val="23"/>
        </w:rPr>
        <w:t>double helix.</w:t>
      </w:r>
      <w:bookmarkStart w:id="17" w:name="_Hlk125184628"/>
      <w:bookmarkStart w:id="18" w:name="_Hlk125187641"/>
      <w:bookmarkEnd w:id="16"/>
    </w:p>
    <w:p w14:paraId="72C077AF" w14:textId="286046FC" w:rsidR="00813178" w:rsidRPr="00760089" w:rsidRDefault="00722B2F" w:rsidP="00F47FD0">
      <w:pPr>
        <w:jc w:val="center"/>
        <w:rPr>
          <w:rFonts w:asciiTheme="minorHAnsi" w:hAnsiTheme="minorHAnsi" w:cs="Arial"/>
          <w:sz w:val="10"/>
          <w:szCs w:val="10"/>
        </w:rPr>
      </w:pPr>
      <w:bookmarkStart w:id="19" w:name="_Hlk123375533"/>
      <w:r>
        <w:rPr>
          <w:rFonts w:asciiTheme="minorHAnsi" w:hAnsiTheme="minorHAnsi" w:cs="Arial"/>
          <w:noProof/>
          <w:sz w:val="10"/>
          <w:szCs w:val="10"/>
        </w:rPr>
        <w:drawing>
          <wp:inline distT="0" distB="0" distL="0" distR="0" wp14:anchorId="108FF7C2" wp14:editId="76CDF694">
            <wp:extent cx="4937760"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4007" t="11476" r="5605" b="6793"/>
                    <a:stretch/>
                  </pic:blipFill>
                  <pic:spPr bwMode="auto">
                    <a:xfrm>
                      <a:off x="0" y="0"/>
                      <a:ext cx="4937760" cy="2560320"/>
                    </a:xfrm>
                    <a:prstGeom prst="rect">
                      <a:avLst/>
                    </a:prstGeom>
                    <a:ln>
                      <a:noFill/>
                    </a:ln>
                    <a:extLst>
                      <a:ext uri="{53640926-AAD7-44D8-BBD7-CCE9431645EC}">
                        <a14:shadowObscured xmlns:a14="http://schemas.microsoft.com/office/drawing/2010/main"/>
                      </a:ext>
                    </a:extLst>
                  </pic:spPr>
                </pic:pic>
              </a:graphicData>
            </a:graphic>
          </wp:inline>
        </w:drawing>
      </w:r>
    </w:p>
    <w:p w14:paraId="149D5854" w14:textId="131229FC" w:rsidR="00364435" w:rsidRPr="00364435" w:rsidRDefault="00D6019F" w:rsidP="00813178">
      <w:pPr>
        <w:rPr>
          <w:rFonts w:ascii="Calibri" w:hAnsi="Calibri" w:cs="Arial"/>
          <w:sz w:val="23"/>
          <w:szCs w:val="23"/>
        </w:rPr>
      </w:pPr>
      <w:bookmarkStart w:id="20" w:name="_Hlk125001469"/>
      <w:bookmarkEnd w:id="13"/>
      <w:bookmarkEnd w:id="14"/>
      <w:r>
        <w:rPr>
          <w:rFonts w:ascii="Calibri" w:hAnsi="Calibri" w:cs="Arial"/>
          <w:b/>
          <w:sz w:val="23"/>
          <w:szCs w:val="23"/>
        </w:rPr>
        <w:t xml:space="preserve">5. </w:t>
      </w:r>
      <w:bookmarkStart w:id="21" w:name="_Hlk125001851"/>
      <w:r w:rsidR="00CA7033">
        <w:rPr>
          <w:rFonts w:ascii="Calibri" w:hAnsi="Calibri" w:cs="Arial"/>
          <w:sz w:val="23"/>
          <w:szCs w:val="23"/>
        </w:rPr>
        <w:t>The sugar</w:t>
      </w:r>
      <w:r w:rsidR="00655FD9">
        <w:rPr>
          <w:rFonts w:ascii="Calibri" w:hAnsi="Calibri" w:cs="Arial"/>
          <w:sz w:val="23"/>
          <w:szCs w:val="23"/>
        </w:rPr>
        <w:t xml:space="preserve"> of</w:t>
      </w:r>
      <w:r w:rsidR="00D555BB">
        <w:rPr>
          <w:rFonts w:ascii="Calibri" w:hAnsi="Calibri" w:cs="Arial"/>
          <w:sz w:val="23"/>
          <w:szCs w:val="23"/>
        </w:rPr>
        <w:t xml:space="preserve"> each </w:t>
      </w:r>
      <w:r w:rsidR="00655FD9">
        <w:rPr>
          <w:rFonts w:ascii="Calibri" w:hAnsi="Calibri" w:cs="Arial"/>
          <w:sz w:val="23"/>
          <w:szCs w:val="23"/>
        </w:rPr>
        <w:t xml:space="preserve">nucleotide is bound to the </w:t>
      </w:r>
      <w:r w:rsidR="00CA7033">
        <w:rPr>
          <w:rFonts w:ascii="Calibri" w:hAnsi="Calibri" w:cs="Arial"/>
          <w:sz w:val="23"/>
          <w:szCs w:val="23"/>
        </w:rPr>
        <w:t>phosphate of</w:t>
      </w:r>
      <w:r w:rsidR="00655FD9">
        <w:rPr>
          <w:rFonts w:ascii="Calibri" w:hAnsi="Calibri" w:cs="Arial"/>
          <w:sz w:val="23"/>
          <w:szCs w:val="23"/>
        </w:rPr>
        <w:t xml:space="preserve"> the next </w:t>
      </w:r>
      <w:r w:rsidR="00CA7033">
        <w:rPr>
          <w:rFonts w:ascii="Calibri" w:hAnsi="Calibri" w:cs="Arial"/>
          <w:sz w:val="23"/>
          <w:szCs w:val="23"/>
        </w:rPr>
        <w:t>nucleotide to make the backbone of each DNA strand.</w:t>
      </w:r>
      <w:bookmarkEnd w:id="17"/>
      <w:r w:rsidR="00CA7033">
        <w:rPr>
          <w:rFonts w:ascii="Calibri" w:hAnsi="Calibri" w:cs="Arial"/>
          <w:sz w:val="23"/>
          <w:szCs w:val="23"/>
        </w:rPr>
        <w:t xml:space="preserve"> </w:t>
      </w:r>
      <w:bookmarkStart w:id="22" w:name="_Hlk124916140"/>
      <w:bookmarkEnd w:id="21"/>
      <w:r w:rsidR="00364435">
        <w:rPr>
          <w:rFonts w:ascii="Calibri" w:hAnsi="Calibri" w:cs="Arial"/>
          <w:sz w:val="23"/>
          <w:szCs w:val="23"/>
        </w:rPr>
        <w:t>Draw a rectangle around the backbone of the right-most strand of DNA in the above figure.</w:t>
      </w:r>
      <w:bookmarkEnd w:id="22"/>
    </w:p>
    <w:bookmarkEnd w:id="18"/>
    <w:bookmarkEnd w:id="20"/>
    <w:p w14:paraId="37164F4C" w14:textId="77777777" w:rsidR="00364435" w:rsidRPr="00655FD9" w:rsidRDefault="00364435" w:rsidP="00813178">
      <w:pPr>
        <w:rPr>
          <w:rFonts w:ascii="Calibri" w:hAnsi="Calibri" w:cs="Arial"/>
          <w:sz w:val="12"/>
          <w:szCs w:val="12"/>
        </w:rPr>
      </w:pPr>
    </w:p>
    <w:p w14:paraId="1A7EE936" w14:textId="3ED0F9BA" w:rsidR="00813178" w:rsidRPr="00E836A7" w:rsidRDefault="00D6019F" w:rsidP="00813178">
      <w:pPr>
        <w:rPr>
          <w:rFonts w:ascii="Calibri" w:hAnsi="Calibri" w:cs="Arial"/>
          <w:sz w:val="23"/>
          <w:szCs w:val="23"/>
        </w:rPr>
      </w:pPr>
      <w:r>
        <w:rPr>
          <w:rFonts w:ascii="Calibri" w:hAnsi="Calibri" w:cs="Arial"/>
          <w:b/>
          <w:sz w:val="23"/>
          <w:szCs w:val="23"/>
        </w:rPr>
        <w:t>6a</w:t>
      </w:r>
      <w:r w:rsidR="00364435" w:rsidRPr="00364435">
        <w:rPr>
          <w:rFonts w:ascii="Calibri" w:hAnsi="Calibri" w:cs="Arial"/>
          <w:b/>
          <w:sz w:val="23"/>
          <w:szCs w:val="23"/>
        </w:rPr>
        <w:t xml:space="preserve">. </w:t>
      </w:r>
      <w:r w:rsidR="00813178" w:rsidRPr="00E836A7">
        <w:rPr>
          <w:rFonts w:ascii="Calibri" w:hAnsi="Calibri" w:cs="Arial"/>
          <w:sz w:val="23"/>
          <w:szCs w:val="23"/>
        </w:rPr>
        <w:t xml:space="preserve">Each base in one strand of the DNA double helix is paired with a base in the other strand. The </w:t>
      </w:r>
      <w:bookmarkEnd w:id="19"/>
      <w:r w:rsidR="00813178" w:rsidRPr="00E836A7">
        <w:rPr>
          <w:rFonts w:ascii="Calibri" w:hAnsi="Calibri" w:cs="Arial"/>
          <w:sz w:val="23"/>
          <w:szCs w:val="23"/>
          <w:u w:val="single"/>
        </w:rPr>
        <w:t>base-pairing rules</w:t>
      </w:r>
      <w:r w:rsidR="00813178" w:rsidRPr="00E836A7">
        <w:rPr>
          <w:rFonts w:ascii="Calibri" w:hAnsi="Calibri" w:cs="Arial"/>
          <w:sz w:val="23"/>
          <w:szCs w:val="23"/>
        </w:rPr>
        <w:t xml:space="preserve"> describe which bases pair together in a DNA double helix. </w:t>
      </w:r>
    </w:p>
    <w:p w14:paraId="6024C679" w14:textId="165B318A" w:rsidR="00813178" w:rsidRPr="00E836A7" w:rsidRDefault="00813178" w:rsidP="00813178">
      <w:pPr>
        <w:ind w:firstLine="720"/>
        <w:rPr>
          <w:rFonts w:asciiTheme="minorHAnsi" w:hAnsiTheme="minorHAnsi" w:cs="Arial"/>
          <w:sz w:val="23"/>
          <w:szCs w:val="23"/>
        </w:rPr>
      </w:pPr>
      <w:r w:rsidRPr="00E836A7">
        <w:rPr>
          <w:rFonts w:asciiTheme="minorHAnsi" w:hAnsiTheme="minorHAnsi" w:cs="Arial"/>
          <w:b/>
          <w:sz w:val="23"/>
          <w:szCs w:val="23"/>
        </w:rPr>
        <w:t xml:space="preserve">  </w:t>
      </w:r>
      <w:r w:rsidRPr="00E836A7">
        <w:rPr>
          <w:rFonts w:asciiTheme="minorHAnsi" w:hAnsiTheme="minorHAnsi" w:cs="Arial"/>
          <w:b/>
          <w:bCs/>
          <w:sz w:val="23"/>
          <w:szCs w:val="23"/>
        </w:rPr>
        <w:t>A</w:t>
      </w:r>
      <w:r w:rsidRPr="00E836A7">
        <w:rPr>
          <w:rFonts w:asciiTheme="minorHAnsi" w:hAnsiTheme="minorHAnsi" w:cs="Arial"/>
          <w:bCs/>
          <w:sz w:val="23"/>
          <w:szCs w:val="23"/>
        </w:rPr>
        <w:t xml:space="preserve"> in one strand pairs with _____ in the other strand</w:t>
      </w:r>
      <w:r w:rsidRPr="00E836A7">
        <w:rPr>
          <w:rFonts w:asciiTheme="minorHAnsi" w:hAnsiTheme="minorHAnsi" w:cs="Arial"/>
          <w:sz w:val="23"/>
          <w:szCs w:val="23"/>
        </w:rPr>
        <w:t xml:space="preserve">.  </w:t>
      </w:r>
    </w:p>
    <w:p w14:paraId="6E4B6B4B" w14:textId="2EAB5A61" w:rsidR="00813178" w:rsidRPr="00E836A7" w:rsidRDefault="00813178" w:rsidP="00813178">
      <w:pPr>
        <w:ind w:firstLine="720"/>
        <w:rPr>
          <w:rFonts w:asciiTheme="minorHAnsi" w:hAnsiTheme="minorHAnsi" w:cs="Arial"/>
          <w:sz w:val="23"/>
          <w:szCs w:val="23"/>
        </w:rPr>
      </w:pPr>
      <w:r w:rsidRPr="00E836A7">
        <w:rPr>
          <w:rFonts w:asciiTheme="minorHAnsi" w:hAnsiTheme="minorHAnsi" w:cs="Arial"/>
          <w:b/>
          <w:sz w:val="23"/>
          <w:szCs w:val="23"/>
        </w:rPr>
        <w:t xml:space="preserve">  C </w:t>
      </w:r>
      <w:r w:rsidRPr="00E836A7">
        <w:rPr>
          <w:rFonts w:asciiTheme="minorHAnsi" w:hAnsiTheme="minorHAnsi" w:cs="Arial"/>
          <w:sz w:val="23"/>
          <w:szCs w:val="23"/>
        </w:rPr>
        <w:t>in one strand pairs with _____</w:t>
      </w:r>
      <w:r w:rsidRPr="00E836A7">
        <w:rPr>
          <w:rFonts w:asciiTheme="minorHAnsi" w:hAnsiTheme="minorHAnsi" w:cs="Arial"/>
          <w:b/>
          <w:bCs/>
          <w:sz w:val="23"/>
          <w:szCs w:val="23"/>
        </w:rPr>
        <w:t xml:space="preserve"> </w:t>
      </w:r>
      <w:r w:rsidRPr="00E836A7">
        <w:rPr>
          <w:rFonts w:asciiTheme="minorHAnsi" w:hAnsiTheme="minorHAnsi" w:cs="Arial"/>
          <w:sz w:val="23"/>
          <w:szCs w:val="23"/>
        </w:rPr>
        <w:t xml:space="preserve">in the other strand. </w:t>
      </w:r>
    </w:p>
    <w:p w14:paraId="25505AA2" w14:textId="36ED3781" w:rsidR="00813178" w:rsidRPr="00F93AF9" w:rsidRDefault="00D6019F" w:rsidP="00813178">
      <w:pPr>
        <w:widowControl w:val="0"/>
        <w:autoSpaceDE w:val="0"/>
        <w:autoSpaceDN w:val="0"/>
        <w:adjustRightInd w:val="0"/>
        <w:rPr>
          <w:rFonts w:asciiTheme="minorHAnsi" w:hAnsiTheme="minorHAnsi" w:cs="Arial"/>
          <w:sz w:val="23"/>
          <w:szCs w:val="23"/>
        </w:rPr>
      </w:pPr>
      <w:bookmarkStart w:id="23" w:name="_Hlk123544546"/>
      <w:r>
        <w:rPr>
          <w:rFonts w:asciiTheme="minorHAnsi" w:hAnsiTheme="minorHAnsi" w:cs="Arial"/>
          <w:b/>
          <w:sz w:val="23"/>
          <w:szCs w:val="23"/>
        </w:rPr>
        <w:t xml:space="preserve">6b. </w:t>
      </w:r>
      <w:r w:rsidR="00F93AF9" w:rsidRPr="00F93AF9">
        <w:rPr>
          <w:rFonts w:asciiTheme="minorHAnsi" w:hAnsiTheme="minorHAnsi" w:cs="Arial"/>
          <w:sz w:val="23"/>
          <w:szCs w:val="23"/>
        </w:rPr>
        <w:t xml:space="preserve">The only difference between DNA nucleotides is the base each nucleotide contains. Therefore, a nucleotide is </w:t>
      </w:r>
      <w:bookmarkStart w:id="24" w:name="_Hlk42491799"/>
      <w:r w:rsidR="00F93AF9" w:rsidRPr="00F93AF9">
        <w:rPr>
          <w:rFonts w:asciiTheme="minorHAnsi" w:hAnsiTheme="minorHAnsi" w:cs="Arial"/>
          <w:sz w:val="23"/>
          <w:szCs w:val="23"/>
        </w:rPr>
        <w:t>given the same symbol as the base it contains (</w:t>
      </w:r>
      <w:r w:rsidR="00F93AF9" w:rsidRPr="00F93AF9">
        <w:rPr>
          <w:rFonts w:asciiTheme="minorHAnsi" w:hAnsiTheme="minorHAnsi" w:cs="Arial"/>
          <w:b/>
          <w:bCs/>
          <w:sz w:val="23"/>
          <w:szCs w:val="23"/>
        </w:rPr>
        <w:t>A</w:t>
      </w:r>
      <w:r w:rsidR="00F93AF9" w:rsidRPr="00F93AF9">
        <w:rPr>
          <w:rFonts w:asciiTheme="minorHAnsi" w:hAnsiTheme="minorHAnsi" w:cs="Arial"/>
          <w:sz w:val="23"/>
          <w:szCs w:val="23"/>
        </w:rPr>
        <w:t xml:space="preserve">, </w:t>
      </w:r>
      <w:r w:rsidR="00F93AF9" w:rsidRPr="00F93AF9">
        <w:rPr>
          <w:rFonts w:asciiTheme="minorHAnsi" w:hAnsiTheme="minorHAnsi" w:cs="Arial"/>
          <w:b/>
          <w:bCs/>
          <w:sz w:val="23"/>
          <w:szCs w:val="23"/>
        </w:rPr>
        <w:t>C</w:t>
      </w:r>
      <w:r w:rsidR="00F93AF9" w:rsidRPr="00F93AF9">
        <w:rPr>
          <w:rFonts w:asciiTheme="minorHAnsi" w:hAnsiTheme="minorHAnsi" w:cs="Arial"/>
          <w:sz w:val="23"/>
          <w:szCs w:val="23"/>
        </w:rPr>
        <w:t xml:space="preserve">, </w:t>
      </w:r>
      <w:r w:rsidR="00F93AF9" w:rsidRPr="00F93AF9">
        <w:rPr>
          <w:rFonts w:asciiTheme="minorHAnsi" w:hAnsiTheme="minorHAnsi" w:cs="Arial"/>
          <w:b/>
          <w:sz w:val="23"/>
          <w:szCs w:val="23"/>
        </w:rPr>
        <w:t>G</w:t>
      </w:r>
      <w:r w:rsidR="00F93AF9" w:rsidRPr="00F93AF9">
        <w:rPr>
          <w:rFonts w:asciiTheme="minorHAnsi" w:hAnsiTheme="minorHAnsi" w:cs="Arial"/>
          <w:sz w:val="23"/>
          <w:szCs w:val="23"/>
        </w:rPr>
        <w:t xml:space="preserve">, or </w:t>
      </w:r>
      <w:r w:rsidR="00F93AF9" w:rsidRPr="00F93AF9">
        <w:rPr>
          <w:rFonts w:asciiTheme="minorHAnsi" w:hAnsiTheme="minorHAnsi" w:cs="Arial"/>
          <w:b/>
          <w:bCs/>
          <w:sz w:val="23"/>
          <w:szCs w:val="23"/>
        </w:rPr>
        <w:t>T</w:t>
      </w:r>
      <w:r w:rsidR="00F93AF9" w:rsidRPr="00F93AF9">
        <w:rPr>
          <w:rFonts w:asciiTheme="minorHAnsi" w:hAnsiTheme="minorHAnsi" w:cs="Arial"/>
          <w:sz w:val="23"/>
          <w:szCs w:val="23"/>
        </w:rPr>
        <w:t>) and the base-pairing rules apply to the nucleotides.</w:t>
      </w:r>
      <w:bookmarkEnd w:id="24"/>
      <w:r w:rsidR="00F93AF9" w:rsidRPr="00F93AF9">
        <w:rPr>
          <w:rFonts w:asciiTheme="minorHAnsi" w:hAnsiTheme="minorHAnsi" w:cs="Arial"/>
          <w:sz w:val="23"/>
          <w:szCs w:val="23"/>
        </w:rPr>
        <w:t xml:space="preserve"> </w:t>
      </w:r>
      <w:r w:rsidR="00F93AF9" w:rsidRPr="00F93AF9">
        <w:rPr>
          <w:rFonts w:ascii="Calibri" w:hAnsi="Calibri" w:cs="Arial"/>
          <w:sz w:val="23"/>
          <w:szCs w:val="23"/>
        </w:rPr>
        <w:t xml:space="preserve">The nucleotides that pair together are called </w:t>
      </w:r>
      <w:r w:rsidR="00F93AF9" w:rsidRPr="00F93AF9">
        <w:rPr>
          <w:rFonts w:asciiTheme="minorHAnsi" w:hAnsiTheme="minorHAnsi" w:cs="Arial"/>
          <w:sz w:val="23"/>
          <w:szCs w:val="23"/>
          <w:u w:val="single"/>
        </w:rPr>
        <w:t>complementary</w:t>
      </w:r>
      <w:r w:rsidR="00F93AF9" w:rsidRPr="00F93AF9">
        <w:rPr>
          <w:rFonts w:asciiTheme="minorHAnsi" w:hAnsiTheme="minorHAnsi" w:cs="Arial"/>
          <w:sz w:val="23"/>
          <w:szCs w:val="23"/>
        </w:rPr>
        <w:t xml:space="preserve"> nucleotides. Which nucleotide is complementary to </w:t>
      </w:r>
      <w:r w:rsidR="00F93AF9" w:rsidRPr="00F93AF9">
        <w:rPr>
          <w:rFonts w:asciiTheme="minorHAnsi" w:hAnsiTheme="minorHAnsi" w:cs="Arial"/>
          <w:b/>
          <w:sz w:val="23"/>
          <w:szCs w:val="23"/>
        </w:rPr>
        <w:t>G</w:t>
      </w:r>
      <w:r w:rsidR="00F93AF9" w:rsidRPr="00F93AF9">
        <w:rPr>
          <w:rFonts w:asciiTheme="minorHAnsi" w:hAnsiTheme="minorHAnsi" w:cs="Arial"/>
          <w:sz w:val="23"/>
          <w:szCs w:val="23"/>
        </w:rPr>
        <w:t>?</w:t>
      </w:r>
    </w:p>
    <w:bookmarkEnd w:id="15"/>
    <w:bookmarkEnd w:id="23"/>
    <w:p w14:paraId="60787089" w14:textId="77777777" w:rsidR="005E730C" w:rsidRPr="00655FD9" w:rsidRDefault="005E730C" w:rsidP="003066A6">
      <w:pPr>
        <w:rPr>
          <w:rFonts w:asciiTheme="minorHAnsi" w:hAnsiTheme="minorHAnsi" w:cs="Arial"/>
          <w:sz w:val="12"/>
          <w:szCs w:val="12"/>
        </w:rPr>
      </w:pPr>
    </w:p>
    <w:p w14:paraId="27FE73FF" w14:textId="6BDCF223" w:rsidR="004A2175" w:rsidRDefault="004A2175" w:rsidP="003066A6">
      <w:pPr>
        <w:rPr>
          <w:rFonts w:asciiTheme="minorHAnsi" w:hAnsiTheme="minorHAnsi" w:cs="Arial"/>
          <w:sz w:val="23"/>
          <w:szCs w:val="23"/>
        </w:rPr>
      </w:pPr>
      <w:bookmarkStart w:id="25" w:name="_Hlk124567452"/>
      <w:bookmarkStart w:id="26" w:name="_Hlk122492411"/>
      <w:bookmarkStart w:id="27" w:name="_Hlk122329240"/>
      <w:r>
        <w:rPr>
          <w:rFonts w:asciiTheme="minorHAnsi" w:hAnsiTheme="minorHAnsi" w:cs="Arial"/>
          <w:sz w:val="23"/>
          <w:szCs w:val="23"/>
        </w:rPr>
        <w:t>Different versions of a gene have a different sequence of nucleotides.</w:t>
      </w:r>
      <w:r w:rsidR="000937AC">
        <w:rPr>
          <w:rFonts w:asciiTheme="minorHAnsi" w:hAnsiTheme="minorHAnsi" w:cs="Arial"/>
          <w:sz w:val="23"/>
          <w:szCs w:val="23"/>
        </w:rPr>
        <w:t xml:space="preserve"> As shown in the figure below:</w:t>
      </w:r>
    </w:p>
    <w:p w14:paraId="47AE1249" w14:textId="7F2C1EF3" w:rsidR="003066A6" w:rsidRPr="00E836A7" w:rsidRDefault="000937AC" w:rsidP="004A2175">
      <w:pPr>
        <w:ind w:left="720"/>
        <w:rPr>
          <w:rFonts w:asciiTheme="minorHAnsi" w:hAnsiTheme="minorHAnsi" w:cs="Arial"/>
          <w:sz w:val="23"/>
          <w:szCs w:val="23"/>
        </w:rPr>
      </w:pPr>
      <w:r>
        <w:rPr>
          <w:rFonts w:asciiTheme="minorHAnsi" w:hAnsiTheme="minorHAnsi" w:cs="Arial"/>
          <w:sz w:val="23"/>
          <w:szCs w:val="23"/>
        </w:rPr>
        <w:t xml:space="preserve">the </w:t>
      </w:r>
      <w:r w:rsidR="003066A6" w:rsidRPr="004A2175">
        <w:rPr>
          <w:rFonts w:asciiTheme="minorHAnsi" w:hAnsiTheme="minorHAnsi" w:cs="Arial"/>
          <w:sz w:val="23"/>
          <w:szCs w:val="23"/>
          <w:u w:val="single"/>
        </w:rPr>
        <w:t>sequence of nucleotides</w:t>
      </w:r>
      <w:r w:rsidR="003066A6" w:rsidRPr="0005448D">
        <w:rPr>
          <w:rFonts w:asciiTheme="minorHAnsi" w:hAnsiTheme="minorHAnsi" w:cs="Arial"/>
          <w:sz w:val="23"/>
          <w:szCs w:val="23"/>
        </w:rPr>
        <w:t xml:space="preserve"> in the </w:t>
      </w:r>
      <w:r w:rsidR="003066A6" w:rsidRPr="00E836A7">
        <w:rPr>
          <w:rFonts w:asciiTheme="minorHAnsi" w:hAnsiTheme="minorHAnsi" w:cs="Arial"/>
          <w:b/>
          <w:sz w:val="23"/>
          <w:szCs w:val="23"/>
        </w:rPr>
        <w:t xml:space="preserve">DNA </w:t>
      </w:r>
      <w:r w:rsidR="003066A6" w:rsidRPr="0005448D">
        <w:rPr>
          <w:rFonts w:asciiTheme="minorHAnsi" w:hAnsiTheme="minorHAnsi" w:cs="Arial"/>
          <w:sz w:val="23"/>
          <w:szCs w:val="23"/>
        </w:rPr>
        <w:t>of a gene</w:t>
      </w:r>
    </w:p>
    <w:p w14:paraId="60313B59" w14:textId="24250B7F" w:rsidR="003066A6" w:rsidRPr="0005448D" w:rsidRDefault="003066A6" w:rsidP="004A2175">
      <w:pPr>
        <w:ind w:left="720"/>
        <w:rPr>
          <w:rFonts w:asciiTheme="minorHAnsi" w:hAnsiTheme="minorHAnsi" w:cs="Arial"/>
          <w:sz w:val="23"/>
          <w:szCs w:val="23"/>
        </w:rPr>
      </w:pPr>
      <w:r w:rsidRPr="00E836A7">
        <w:rPr>
          <w:rFonts w:asciiTheme="minorHAnsi" w:hAnsiTheme="minorHAnsi" w:cs="Arial"/>
          <w:sz w:val="23"/>
          <w:szCs w:val="23"/>
        </w:rPr>
        <w:tab/>
      </w:r>
      <w:r w:rsidRPr="00E836A7">
        <w:rPr>
          <w:rFonts w:asciiTheme="minorHAnsi" w:hAnsiTheme="minorHAnsi" w:cs="Arial"/>
          <w:i/>
          <w:sz w:val="23"/>
          <w:szCs w:val="23"/>
        </w:rPr>
        <w:t xml:space="preserve">determines </w:t>
      </w:r>
      <w:bookmarkEnd w:id="25"/>
      <w:r w:rsidRPr="00E836A7">
        <w:rPr>
          <w:rFonts w:asciiTheme="minorHAnsi" w:hAnsiTheme="minorHAnsi" w:cs="Arial"/>
          <w:sz w:val="23"/>
          <w:szCs w:val="23"/>
        </w:rPr>
        <w:t xml:space="preserve">the </w:t>
      </w:r>
      <w:r w:rsidRPr="004A2175">
        <w:rPr>
          <w:rFonts w:asciiTheme="minorHAnsi" w:hAnsiTheme="minorHAnsi" w:cs="Arial"/>
          <w:sz w:val="23"/>
          <w:szCs w:val="23"/>
          <w:u w:val="single"/>
        </w:rPr>
        <w:t>sequence of nucleotides</w:t>
      </w:r>
      <w:r w:rsidRPr="0005448D">
        <w:rPr>
          <w:rFonts w:asciiTheme="minorHAnsi" w:hAnsiTheme="minorHAnsi" w:cs="Arial"/>
          <w:sz w:val="23"/>
          <w:szCs w:val="23"/>
        </w:rPr>
        <w:t xml:space="preserve"> in </w:t>
      </w:r>
      <w:r w:rsidRPr="00E836A7">
        <w:rPr>
          <w:rFonts w:asciiTheme="minorHAnsi" w:hAnsiTheme="minorHAnsi" w:cs="Arial"/>
          <w:b/>
          <w:sz w:val="23"/>
          <w:szCs w:val="23"/>
        </w:rPr>
        <w:t>RNA</w:t>
      </w:r>
      <w:r w:rsidR="0005448D">
        <w:rPr>
          <w:rFonts w:asciiTheme="minorHAnsi" w:hAnsiTheme="minorHAnsi" w:cs="Arial"/>
          <w:sz w:val="23"/>
          <w:szCs w:val="23"/>
        </w:rPr>
        <w:t xml:space="preserve"> which</w:t>
      </w:r>
    </w:p>
    <w:p w14:paraId="5BBEA35E" w14:textId="77777777" w:rsidR="003066A6" w:rsidRPr="00E836A7" w:rsidRDefault="003066A6" w:rsidP="004A2175">
      <w:pPr>
        <w:ind w:left="720" w:firstLine="720"/>
        <w:rPr>
          <w:sz w:val="23"/>
          <w:szCs w:val="23"/>
        </w:rPr>
      </w:pPr>
      <w:r w:rsidRPr="00E836A7">
        <w:rPr>
          <w:sz w:val="23"/>
          <w:szCs w:val="23"/>
        </w:rPr>
        <w:t xml:space="preserve">        </w:t>
      </w:r>
      <w:r w:rsidRPr="00E836A7">
        <w:rPr>
          <w:sz w:val="23"/>
          <w:szCs w:val="23"/>
        </w:rPr>
        <w:tab/>
      </w:r>
      <w:r w:rsidRPr="00E836A7">
        <w:rPr>
          <w:rFonts w:asciiTheme="minorHAnsi" w:hAnsiTheme="minorHAnsi" w:cs="Arial"/>
          <w:i/>
          <w:sz w:val="23"/>
          <w:szCs w:val="23"/>
        </w:rPr>
        <w:t xml:space="preserve">determines </w:t>
      </w:r>
      <w:r w:rsidRPr="00E836A7">
        <w:rPr>
          <w:rFonts w:asciiTheme="minorHAnsi" w:hAnsiTheme="minorHAnsi" w:cs="Arial"/>
          <w:sz w:val="23"/>
          <w:szCs w:val="23"/>
        </w:rPr>
        <w:t xml:space="preserve">the </w:t>
      </w:r>
      <w:r w:rsidRPr="004A2175">
        <w:rPr>
          <w:rFonts w:asciiTheme="minorHAnsi" w:hAnsiTheme="minorHAnsi" w:cs="Arial"/>
          <w:sz w:val="23"/>
          <w:szCs w:val="23"/>
          <w:u w:val="single"/>
        </w:rPr>
        <w:t>sequence of amino acids</w:t>
      </w:r>
      <w:r w:rsidRPr="0005448D">
        <w:rPr>
          <w:rFonts w:asciiTheme="minorHAnsi" w:hAnsiTheme="minorHAnsi" w:cs="Arial"/>
          <w:sz w:val="23"/>
          <w:szCs w:val="23"/>
        </w:rPr>
        <w:t xml:space="preserve"> in a </w:t>
      </w:r>
      <w:r w:rsidRPr="00E836A7">
        <w:rPr>
          <w:rFonts w:asciiTheme="minorHAnsi" w:hAnsiTheme="minorHAnsi" w:cs="Arial"/>
          <w:b/>
          <w:sz w:val="23"/>
          <w:szCs w:val="23"/>
        </w:rPr>
        <w:t>protein</w:t>
      </w:r>
      <w:r w:rsidRPr="00E836A7">
        <w:rPr>
          <w:rFonts w:asciiTheme="minorHAnsi" w:hAnsiTheme="minorHAnsi" w:cs="Arial"/>
          <w:sz w:val="23"/>
          <w:szCs w:val="23"/>
        </w:rPr>
        <w:t xml:space="preserve"> which</w:t>
      </w:r>
      <w:r w:rsidRPr="00E836A7">
        <w:rPr>
          <w:sz w:val="23"/>
          <w:szCs w:val="23"/>
        </w:rPr>
        <w:t xml:space="preserve"> </w:t>
      </w:r>
    </w:p>
    <w:p w14:paraId="3B8E256A" w14:textId="0C66AD05" w:rsidR="003066A6" w:rsidRPr="00E836A7" w:rsidRDefault="003066A6" w:rsidP="004A2175">
      <w:pPr>
        <w:ind w:left="720"/>
        <w:rPr>
          <w:sz w:val="23"/>
          <w:szCs w:val="23"/>
        </w:rPr>
      </w:pPr>
      <w:r w:rsidRPr="00E836A7">
        <w:rPr>
          <w:rFonts w:asciiTheme="minorHAnsi" w:hAnsiTheme="minorHAnsi" w:cs="Arial"/>
          <w:i/>
          <w:sz w:val="23"/>
          <w:szCs w:val="23"/>
        </w:rPr>
        <w:t xml:space="preserve">           </w:t>
      </w:r>
      <w:r w:rsidRPr="00E836A7">
        <w:rPr>
          <w:rFonts w:asciiTheme="minorHAnsi" w:hAnsiTheme="minorHAnsi" w:cs="Arial"/>
          <w:i/>
          <w:sz w:val="23"/>
          <w:szCs w:val="23"/>
        </w:rPr>
        <w:tab/>
      </w:r>
      <w:r w:rsidRPr="00E836A7">
        <w:rPr>
          <w:rFonts w:asciiTheme="minorHAnsi" w:hAnsiTheme="minorHAnsi" w:cs="Arial"/>
          <w:i/>
          <w:sz w:val="23"/>
          <w:szCs w:val="23"/>
        </w:rPr>
        <w:tab/>
      </w:r>
      <w:r w:rsidRPr="00E836A7">
        <w:rPr>
          <w:rFonts w:asciiTheme="minorHAnsi" w:hAnsiTheme="minorHAnsi" w:cs="Arial"/>
          <w:i/>
          <w:sz w:val="23"/>
          <w:szCs w:val="23"/>
        </w:rPr>
        <w:tab/>
        <w:t xml:space="preserve">determines </w:t>
      </w:r>
      <w:r w:rsidRPr="00E836A7">
        <w:rPr>
          <w:rFonts w:asciiTheme="minorHAnsi" w:hAnsiTheme="minorHAnsi" w:cs="Arial"/>
          <w:sz w:val="23"/>
          <w:szCs w:val="23"/>
        </w:rPr>
        <w:t xml:space="preserve">the </w:t>
      </w:r>
      <w:r w:rsidRPr="004A2175">
        <w:rPr>
          <w:rFonts w:asciiTheme="minorHAnsi" w:hAnsiTheme="minorHAnsi" w:cs="Arial"/>
          <w:sz w:val="23"/>
          <w:szCs w:val="23"/>
          <w:u w:val="single"/>
        </w:rPr>
        <w:t>structure and function</w:t>
      </w:r>
      <w:r w:rsidRPr="0005448D">
        <w:rPr>
          <w:rFonts w:asciiTheme="minorHAnsi" w:hAnsiTheme="minorHAnsi" w:cs="Arial"/>
          <w:sz w:val="23"/>
          <w:szCs w:val="23"/>
        </w:rPr>
        <w:t xml:space="preserve"> of the </w:t>
      </w:r>
      <w:r w:rsidRPr="00E836A7">
        <w:rPr>
          <w:rFonts w:asciiTheme="minorHAnsi" w:hAnsiTheme="minorHAnsi" w:cs="Arial"/>
          <w:b/>
          <w:sz w:val="23"/>
          <w:szCs w:val="23"/>
        </w:rPr>
        <w:t xml:space="preserve">protein </w:t>
      </w:r>
      <w:r w:rsidRPr="00E836A7">
        <w:rPr>
          <w:rFonts w:asciiTheme="minorHAnsi" w:hAnsiTheme="minorHAnsi" w:cs="Arial"/>
          <w:sz w:val="23"/>
          <w:szCs w:val="23"/>
        </w:rPr>
        <w:t>which</w:t>
      </w:r>
    </w:p>
    <w:p w14:paraId="573E2C4C" w14:textId="4F18AAC2" w:rsidR="003066A6" w:rsidRPr="00E836A7" w:rsidRDefault="003066A6" w:rsidP="004A2175">
      <w:pPr>
        <w:autoSpaceDE w:val="0"/>
        <w:autoSpaceDN w:val="0"/>
        <w:adjustRightInd w:val="0"/>
        <w:ind w:left="720"/>
        <w:rPr>
          <w:rFonts w:asciiTheme="minorHAnsi" w:hAnsiTheme="minorHAnsi" w:cs="Arial"/>
          <w:sz w:val="23"/>
          <w:szCs w:val="23"/>
        </w:rPr>
      </w:pPr>
      <w:r w:rsidRPr="00E836A7">
        <w:rPr>
          <w:sz w:val="23"/>
          <w:szCs w:val="23"/>
        </w:rPr>
        <w:t xml:space="preserve">                     </w:t>
      </w:r>
      <w:r w:rsidR="00E836A7">
        <w:rPr>
          <w:sz w:val="23"/>
          <w:szCs w:val="23"/>
        </w:rPr>
        <w:tab/>
      </w:r>
      <w:r w:rsidRPr="00E836A7">
        <w:rPr>
          <w:sz w:val="23"/>
          <w:szCs w:val="23"/>
        </w:rPr>
        <w:tab/>
        <w:t xml:space="preserve"> </w:t>
      </w:r>
      <w:r w:rsidRPr="00E836A7">
        <w:rPr>
          <w:sz w:val="23"/>
          <w:szCs w:val="23"/>
        </w:rPr>
        <w:tab/>
      </w:r>
      <w:r w:rsidRPr="00E836A7">
        <w:rPr>
          <w:rFonts w:asciiTheme="minorHAnsi" w:hAnsiTheme="minorHAnsi" w:cs="Arial"/>
          <w:i/>
          <w:sz w:val="23"/>
          <w:szCs w:val="23"/>
        </w:rPr>
        <w:t xml:space="preserve">influences </w:t>
      </w:r>
      <w:r w:rsidRPr="00E836A7">
        <w:rPr>
          <w:rFonts w:asciiTheme="minorHAnsi" w:hAnsiTheme="minorHAnsi" w:cs="Arial"/>
          <w:sz w:val="23"/>
          <w:szCs w:val="23"/>
        </w:rPr>
        <w:t xml:space="preserve">the </w:t>
      </w:r>
      <w:r w:rsidRPr="00E836A7">
        <w:rPr>
          <w:rFonts w:asciiTheme="minorHAnsi" w:hAnsiTheme="minorHAnsi" w:cs="Arial"/>
          <w:b/>
          <w:sz w:val="23"/>
          <w:szCs w:val="23"/>
        </w:rPr>
        <w:t>characteristics</w:t>
      </w:r>
      <w:r w:rsidRPr="00E836A7">
        <w:rPr>
          <w:rFonts w:asciiTheme="minorHAnsi" w:hAnsiTheme="minorHAnsi" w:cs="Arial"/>
          <w:sz w:val="23"/>
          <w:szCs w:val="23"/>
        </w:rPr>
        <w:t xml:space="preserve"> of the organism.</w:t>
      </w:r>
    </w:p>
    <w:tbl>
      <w:tblPr>
        <w:tblStyle w:val="TableGrid"/>
        <w:tblW w:w="6636" w:type="dxa"/>
        <w:jc w:val="center"/>
        <w:tblLook w:val="04A0" w:firstRow="1" w:lastRow="0" w:firstColumn="1" w:lastColumn="0" w:noHBand="0" w:noVBand="1"/>
      </w:tblPr>
      <w:tblGrid>
        <w:gridCol w:w="6636"/>
      </w:tblGrid>
      <w:tr w:rsidR="0005448D" w14:paraId="49A80B8C" w14:textId="482B01C0" w:rsidTr="00317B9C">
        <w:trPr>
          <w:jc w:val="center"/>
        </w:trPr>
        <w:tc>
          <w:tcPr>
            <w:tcW w:w="6636" w:type="dxa"/>
          </w:tcPr>
          <w:p w14:paraId="066E3901" w14:textId="064FC56C" w:rsidR="0005448D" w:rsidRPr="006F2006" w:rsidRDefault="009D65CB" w:rsidP="001526F4">
            <w:pPr>
              <w:jc w:val="center"/>
              <w:rPr>
                <w:rFonts w:asciiTheme="minorHAnsi" w:hAnsiTheme="minorHAnsi" w:cs="Arial"/>
                <w:i/>
              </w:rPr>
            </w:pPr>
            <w:r>
              <w:rPr>
                <w:rFonts w:asciiTheme="minorHAnsi" w:hAnsiTheme="minorHAnsi" w:cs="Arial"/>
                <w:i/>
                <w:noProof/>
              </w:rPr>
              <w:drawing>
                <wp:inline distT="0" distB="0" distL="0" distR="0" wp14:anchorId="3D556553" wp14:editId="08F314C7">
                  <wp:extent cx="4048543" cy="1352550"/>
                  <wp:effectExtent l="0" t="0" r="952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742" t="20730" r="161" b="16016"/>
                          <a:stretch/>
                        </pic:blipFill>
                        <pic:spPr bwMode="auto">
                          <a:xfrm>
                            <a:off x="0" y="0"/>
                            <a:ext cx="4050023" cy="1353045"/>
                          </a:xfrm>
                          <a:prstGeom prst="rect">
                            <a:avLst/>
                          </a:prstGeom>
                          <a:ln>
                            <a:noFill/>
                          </a:ln>
                          <a:extLst>
                            <a:ext uri="{53640926-AAD7-44D8-BBD7-CCE9431645EC}">
                              <a14:shadowObscured xmlns:a14="http://schemas.microsoft.com/office/drawing/2010/main"/>
                            </a:ext>
                          </a:extLst>
                        </pic:spPr>
                      </pic:pic>
                    </a:graphicData>
                  </a:graphic>
                </wp:inline>
              </w:drawing>
            </w:r>
          </w:p>
          <w:p w14:paraId="4D8D8805" w14:textId="77777777" w:rsidR="0005448D" w:rsidRPr="009129DE" w:rsidRDefault="0005448D" w:rsidP="007E266D">
            <w:pPr>
              <w:autoSpaceDE w:val="0"/>
              <w:autoSpaceDN w:val="0"/>
              <w:adjustRightInd w:val="0"/>
              <w:rPr>
                <w:rFonts w:asciiTheme="minorHAnsi" w:hAnsiTheme="minorHAnsi" w:cs="Arial"/>
                <w:b/>
                <w:sz w:val="4"/>
                <w:szCs w:val="4"/>
              </w:rPr>
            </w:pPr>
          </w:p>
        </w:tc>
      </w:tr>
      <w:bookmarkEnd w:id="12"/>
    </w:tbl>
    <w:p w14:paraId="0543E77D" w14:textId="77777777" w:rsidR="0005448D" w:rsidRPr="006F34AA" w:rsidRDefault="0005448D" w:rsidP="00C908B2">
      <w:pPr>
        <w:pStyle w:val="NormalWeb"/>
        <w:spacing w:before="0" w:beforeAutospacing="0" w:after="0" w:afterAutospacing="0" w:line="240" w:lineRule="auto"/>
        <w:rPr>
          <w:rFonts w:asciiTheme="minorHAnsi" w:hAnsiTheme="minorHAnsi" w:cs="Arial"/>
          <w:b/>
          <w:sz w:val="8"/>
          <w:szCs w:val="8"/>
        </w:rPr>
      </w:pPr>
    </w:p>
    <w:bookmarkEnd w:id="26"/>
    <w:p w14:paraId="1BB1CB87" w14:textId="03D5B5F1" w:rsidR="00C908B2" w:rsidRPr="00D43F10" w:rsidRDefault="00D6019F" w:rsidP="00C908B2">
      <w:pPr>
        <w:pStyle w:val="NormalWeb"/>
        <w:spacing w:before="0" w:beforeAutospacing="0" w:after="0" w:afterAutospacing="0" w:line="240" w:lineRule="auto"/>
        <w:rPr>
          <w:rFonts w:asciiTheme="minorHAnsi" w:hAnsiTheme="minorHAnsi" w:cs="Arial"/>
        </w:rPr>
      </w:pPr>
      <w:r>
        <w:rPr>
          <w:rFonts w:asciiTheme="minorHAnsi" w:hAnsiTheme="minorHAnsi" w:cs="Arial"/>
          <w:b/>
          <w:sz w:val="23"/>
          <w:szCs w:val="23"/>
        </w:rPr>
        <w:t>7</w:t>
      </w:r>
      <w:r w:rsidR="0005448D" w:rsidRPr="007B44AD">
        <w:rPr>
          <w:rFonts w:asciiTheme="minorHAnsi" w:hAnsiTheme="minorHAnsi" w:cs="Arial"/>
          <w:b/>
          <w:sz w:val="23"/>
          <w:szCs w:val="23"/>
        </w:rPr>
        <w:t>.</w:t>
      </w:r>
      <w:r w:rsidR="004A2175">
        <w:rPr>
          <w:rFonts w:asciiTheme="minorHAnsi" w:hAnsiTheme="minorHAnsi" w:cs="Arial"/>
          <w:sz w:val="23"/>
          <w:szCs w:val="23"/>
        </w:rPr>
        <w:t xml:space="preserve"> How can </w:t>
      </w:r>
      <w:r w:rsidR="0005448D" w:rsidRPr="007B44AD">
        <w:rPr>
          <w:rFonts w:asciiTheme="minorHAnsi" w:hAnsiTheme="minorHAnsi" w:cs="Arial"/>
          <w:sz w:val="23"/>
          <w:szCs w:val="23"/>
        </w:rPr>
        <w:t>a</w:t>
      </w:r>
      <w:r w:rsidR="004A2175">
        <w:rPr>
          <w:rFonts w:asciiTheme="minorHAnsi" w:hAnsiTheme="minorHAnsi" w:cs="Arial"/>
          <w:sz w:val="23"/>
          <w:szCs w:val="23"/>
        </w:rPr>
        <w:t xml:space="preserve"> different </w:t>
      </w:r>
      <w:r w:rsidR="0005448D" w:rsidRPr="007B44AD">
        <w:rPr>
          <w:rFonts w:asciiTheme="minorHAnsi" w:hAnsiTheme="minorHAnsi" w:cs="Arial"/>
          <w:sz w:val="23"/>
          <w:szCs w:val="23"/>
        </w:rPr>
        <w:t>sequence of nucleotides in a gene result in one boy being albino and another boy having normal skin and hair color</w:t>
      </w:r>
      <w:r w:rsidR="004A2175">
        <w:rPr>
          <w:rFonts w:asciiTheme="minorHAnsi" w:hAnsiTheme="minorHAnsi" w:cs="Arial"/>
          <w:sz w:val="23"/>
          <w:szCs w:val="23"/>
        </w:rPr>
        <w:t>?</w:t>
      </w:r>
    </w:p>
    <w:bookmarkEnd w:id="27"/>
    <w:p w14:paraId="733F41BE" w14:textId="77777777" w:rsidR="004A2175" w:rsidRDefault="004A2175" w:rsidP="00C908B2">
      <w:pPr>
        <w:pStyle w:val="NormalWeb"/>
        <w:spacing w:before="0" w:beforeAutospacing="0" w:after="0" w:afterAutospacing="0" w:line="240" w:lineRule="auto"/>
        <w:rPr>
          <w:rFonts w:ascii="Calibri" w:hAnsi="Calibri" w:cs="Arial"/>
        </w:rPr>
      </w:pPr>
    </w:p>
    <w:p w14:paraId="61475650" w14:textId="511023EE" w:rsidR="00C908B2" w:rsidRDefault="00C908B2" w:rsidP="00C908B2">
      <w:pPr>
        <w:pStyle w:val="NormalWeb"/>
        <w:spacing w:before="0" w:beforeAutospacing="0" w:after="0" w:afterAutospacing="0" w:line="240" w:lineRule="auto"/>
        <w:rPr>
          <w:rFonts w:ascii="Calibri" w:hAnsi="Calibri" w:cs="Arial"/>
        </w:rPr>
      </w:pPr>
    </w:p>
    <w:p w14:paraId="21B9B1A7" w14:textId="6BE10B43" w:rsidR="001526F4" w:rsidRDefault="001526F4" w:rsidP="00C908B2">
      <w:pPr>
        <w:pStyle w:val="NormalWeb"/>
        <w:spacing w:before="0" w:beforeAutospacing="0" w:after="0" w:afterAutospacing="0" w:line="240" w:lineRule="auto"/>
        <w:rPr>
          <w:rFonts w:ascii="Calibri" w:hAnsi="Calibri" w:cs="Arial"/>
        </w:rPr>
      </w:pPr>
    </w:p>
    <w:p w14:paraId="337A0100" w14:textId="19671427" w:rsidR="001526F4" w:rsidRPr="0007492F" w:rsidRDefault="00150011" w:rsidP="00150011">
      <w:pPr>
        <w:pStyle w:val="NormalWeb"/>
        <w:tabs>
          <w:tab w:val="left" w:pos="3195"/>
          <w:tab w:val="center" w:pos="4680"/>
        </w:tabs>
        <w:spacing w:before="0" w:beforeAutospacing="0" w:after="0" w:afterAutospacing="0" w:line="240" w:lineRule="auto"/>
        <w:rPr>
          <w:rFonts w:ascii="Calibri" w:hAnsi="Calibri" w:cs="Arial"/>
        </w:rPr>
      </w:pPr>
      <w:bookmarkStart w:id="28" w:name="_Hlk122328666"/>
      <w:r>
        <w:rPr>
          <w:rFonts w:ascii="Calibri" w:hAnsi="Calibri" w:cs="Arial"/>
          <w:b/>
        </w:rPr>
        <w:lastRenderedPageBreak/>
        <w:tab/>
      </w:r>
      <w:r>
        <w:rPr>
          <w:rFonts w:ascii="Calibri" w:hAnsi="Calibri" w:cs="Arial"/>
          <w:b/>
        </w:rPr>
        <w:tab/>
      </w:r>
      <w:r w:rsidR="0007492F" w:rsidRPr="0007492F">
        <w:rPr>
          <w:rFonts w:ascii="Calibri" w:hAnsi="Calibri" w:cs="Arial"/>
          <w:b/>
        </w:rPr>
        <w:t>DNA Extraction</w:t>
      </w:r>
      <w:r w:rsidR="00EF1F10">
        <w:rPr>
          <w:rFonts w:ascii="Calibri" w:hAnsi="Calibri" w:cs="Arial"/>
        </w:rPr>
        <w:t xml:space="preserve"> (</w:t>
      </w:r>
      <w:r w:rsidR="0007492F">
        <w:rPr>
          <w:rFonts w:ascii="Calibri" w:hAnsi="Calibri" w:cs="Arial"/>
        </w:rPr>
        <w:t>continued</w:t>
      </w:r>
      <w:bookmarkEnd w:id="28"/>
      <w:r w:rsidR="00EF1F10">
        <w:rPr>
          <w:rFonts w:ascii="Calibri" w:hAnsi="Calibri" w:cs="Arial"/>
        </w:rPr>
        <w:t>)</w:t>
      </w:r>
    </w:p>
    <w:tbl>
      <w:tblPr>
        <w:tblStyle w:val="TableGrid"/>
        <w:tblW w:w="9648" w:type="dxa"/>
        <w:jc w:val="center"/>
        <w:tblLayout w:type="fixed"/>
        <w:tblLook w:val="04A0" w:firstRow="1" w:lastRow="0" w:firstColumn="1" w:lastColumn="0" w:noHBand="0" w:noVBand="1"/>
      </w:tblPr>
      <w:tblGrid>
        <w:gridCol w:w="464"/>
        <w:gridCol w:w="9184"/>
      </w:tblGrid>
      <w:tr w:rsidR="00536683" w14:paraId="4DA25B30" w14:textId="77777777" w:rsidTr="00CA6190">
        <w:trPr>
          <w:jc w:val="center"/>
        </w:trPr>
        <w:tc>
          <w:tcPr>
            <w:tcW w:w="450" w:type="dxa"/>
            <w:tcBorders>
              <w:top w:val="nil"/>
              <w:left w:val="nil"/>
              <w:bottom w:val="nil"/>
              <w:right w:val="nil"/>
            </w:tcBorders>
          </w:tcPr>
          <w:p w14:paraId="658BFF89" w14:textId="77777777" w:rsidR="00536683" w:rsidRPr="00536683" w:rsidRDefault="00536683" w:rsidP="00C908B2">
            <w:pPr>
              <w:pStyle w:val="NormalWeb"/>
              <w:spacing w:before="0" w:beforeAutospacing="0" w:after="0" w:afterAutospacing="0" w:line="240" w:lineRule="auto"/>
              <w:rPr>
                <w:rFonts w:ascii="Calibri" w:hAnsi="Calibri" w:cs="Arial"/>
                <w:b/>
              </w:rPr>
            </w:pPr>
            <w:r w:rsidRPr="00536683">
              <w:rPr>
                <w:rFonts w:ascii="Calibri" w:hAnsi="Calibri" w:cs="Arial"/>
                <w:b/>
              </w:rPr>
              <w:t>E.</w:t>
            </w:r>
          </w:p>
          <w:p w14:paraId="4581BC2F" w14:textId="77777777" w:rsidR="00536683" w:rsidRPr="00536683" w:rsidRDefault="00536683" w:rsidP="00C908B2">
            <w:pPr>
              <w:pStyle w:val="NormalWeb"/>
              <w:spacing w:before="0" w:beforeAutospacing="0" w:after="0" w:afterAutospacing="0" w:line="240" w:lineRule="auto"/>
              <w:rPr>
                <w:rFonts w:ascii="Calibri" w:hAnsi="Calibri" w:cs="Arial"/>
                <w:b/>
              </w:rPr>
            </w:pPr>
          </w:p>
          <w:p w14:paraId="03BC54C1" w14:textId="77777777" w:rsidR="00536683" w:rsidRPr="00536683" w:rsidRDefault="00536683" w:rsidP="00C908B2">
            <w:pPr>
              <w:pStyle w:val="NormalWeb"/>
              <w:spacing w:before="0" w:beforeAutospacing="0" w:after="0" w:afterAutospacing="0" w:line="240" w:lineRule="auto"/>
              <w:rPr>
                <w:rFonts w:ascii="Calibri" w:hAnsi="Calibri" w:cs="Arial"/>
                <w:b/>
              </w:rPr>
            </w:pPr>
          </w:p>
          <w:p w14:paraId="4A0EFCED" w14:textId="77777777" w:rsidR="00536683" w:rsidRPr="00536683" w:rsidRDefault="00536683" w:rsidP="00C908B2">
            <w:pPr>
              <w:pStyle w:val="NormalWeb"/>
              <w:spacing w:before="0" w:beforeAutospacing="0" w:after="0" w:afterAutospacing="0" w:line="240" w:lineRule="auto"/>
              <w:rPr>
                <w:rFonts w:ascii="Calibri" w:hAnsi="Calibri" w:cs="Arial"/>
                <w:b/>
              </w:rPr>
            </w:pPr>
          </w:p>
          <w:p w14:paraId="3B250C3E" w14:textId="77777777" w:rsidR="00536683" w:rsidRDefault="00536683" w:rsidP="00C908B2">
            <w:pPr>
              <w:pStyle w:val="NormalWeb"/>
              <w:spacing w:before="0" w:beforeAutospacing="0" w:after="0" w:afterAutospacing="0" w:line="240" w:lineRule="auto"/>
              <w:rPr>
                <w:rFonts w:ascii="Calibri" w:hAnsi="Calibri" w:cs="Arial"/>
                <w:b/>
              </w:rPr>
            </w:pPr>
            <w:r w:rsidRPr="00536683">
              <w:rPr>
                <w:rFonts w:ascii="Calibri" w:hAnsi="Calibri" w:cs="Arial"/>
                <w:b/>
              </w:rPr>
              <w:t>F</w:t>
            </w:r>
            <w:r>
              <w:rPr>
                <w:rFonts w:ascii="Calibri" w:hAnsi="Calibri" w:cs="Arial"/>
                <w:b/>
              </w:rPr>
              <w:t>.</w:t>
            </w:r>
          </w:p>
          <w:p w14:paraId="77B5955F" w14:textId="77777777" w:rsidR="00536683" w:rsidRDefault="00536683" w:rsidP="00C908B2">
            <w:pPr>
              <w:pStyle w:val="NormalWeb"/>
              <w:spacing w:before="0" w:beforeAutospacing="0" w:after="0" w:afterAutospacing="0" w:line="240" w:lineRule="auto"/>
              <w:rPr>
                <w:rFonts w:ascii="Calibri" w:hAnsi="Calibri" w:cs="Arial"/>
                <w:b/>
              </w:rPr>
            </w:pPr>
          </w:p>
          <w:p w14:paraId="33D62644" w14:textId="77777777" w:rsidR="00536683" w:rsidRDefault="00536683" w:rsidP="00C908B2">
            <w:pPr>
              <w:pStyle w:val="NormalWeb"/>
              <w:spacing w:before="0" w:beforeAutospacing="0" w:after="0" w:afterAutospacing="0" w:line="240" w:lineRule="auto"/>
              <w:rPr>
                <w:rFonts w:ascii="Calibri" w:hAnsi="Calibri" w:cs="Arial"/>
                <w:b/>
              </w:rPr>
            </w:pPr>
          </w:p>
          <w:p w14:paraId="1E5EE38F" w14:textId="04E64168" w:rsidR="00536683" w:rsidRPr="00536683" w:rsidRDefault="00536683" w:rsidP="00C908B2">
            <w:pPr>
              <w:pStyle w:val="NormalWeb"/>
              <w:spacing w:before="0" w:beforeAutospacing="0" w:after="0" w:afterAutospacing="0" w:line="240" w:lineRule="auto"/>
              <w:rPr>
                <w:rFonts w:ascii="Calibri" w:hAnsi="Calibri" w:cs="Arial"/>
              </w:rPr>
            </w:pPr>
            <w:r>
              <w:rPr>
                <w:rFonts w:ascii="Calibri" w:hAnsi="Calibri" w:cs="Arial"/>
                <w:b/>
              </w:rPr>
              <w:t>G.</w:t>
            </w:r>
          </w:p>
        </w:tc>
        <w:tc>
          <w:tcPr>
            <w:tcW w:w="8910" w:type="dxa"/>
            <w:tcBorders>
              <w:top w:val="nil"/>
              <w:left w:val="nil"/>
              <w:bottom w:val="nil"/>
              <w:right w:val="nil"/>
            </w:tcBorders>
          </w:tcPr>
          <w:p w14:paraId="4510CC2A" w14:textId="77777777" w:rsidR="00536683" w:rsidRPr="00536683" w:rsidRDefault="00536683" w:rsidP="00536683">
            <w:pPr>
              <w:jc w:val="both"/>
              <w:rPr>
                <w:rFonts w:asciiTheme="minorHAnsi" w:hAnsiTheme="minorHAnsi" w:cs="Arial"/>
              </w:rPr>
            </w:pPr>
            <w:r w:rsidRPr="00536683">
              <w:rPr>
                <w:rFonts w:asciiTheme="minorHAnsi" w:hAnsiTheme="minorHAnsi" w:cs="Arial"/>
              </w:rPr>
              <w:t xml:space="preserve">20 minutes or more after you added the alcohol to your test tube, carefully examine the tube without bumping it. You should be able to see a translucent layer with DNA between the alcohol and the solution of water with dissolved cell contents. Often there will be strands of DNA stretching up into the alcohol, sometimes with bubbles on the strands. </w:t>
            </w:r>
          </w:p>
          <w:p w14:paraId="30754FB6" w14:textId="77777777" w:rsidR="00536683" w:rsidRPr="00536683" w:rsidRDefault="00536683" w:rsidP="00536683">
            <w:pPr>
              <w:rPr>
                <w:rFonts w:asciiTheme="minorHAnsi" w:hAnsiTheme="minorHAnsi" w:cs="Arial"/>
              </w:rPr>
            </w:pPr>
            <w:r w:rsidRPr="00536683">
              <w:rPr>
                <w:rFonts w:asciiTheme="minorHAnsi" w:hAnsiTheme="minorHAnsi" w:cs="Arial"/>
              </w:rPr>
              <w:t xml:space="preserve">Gently tilt the test tube at a 45° angle, put your stick ½ inch into the solution, and stir gently </w:t>
            </w:r>
            <w:r w:rsidRPr="00536683">
              <w:rPr>
                <w:rFonts w:asciiTheme="minorHAnsi" w:hAnsiTheme="minorHAnsi" w:cs="Arial"/>
                <w:i/>
              </w:rPr>
              <w:t>in one direction only</w:t>
            </w:r>
            <w:r w:rsidRPr="00536683">
              <w:rPr>
                <w:rFonts w:asciiTheme="minorHAnsi" w:hAnsiTheme="minorHAnsi" w:cs="Arial"/>
              </w:rPr>
              <w:t xml:space="preserve"> to wind the DNA onto the stick. Then slowly draw the stick up along the inside of the test tube. You should see trailing goopy strands – this is the DNA.</w:t>
            </w:r>
          </w:p>
          <w:p w14:paraId="394CAD55" w14:textId="29D1552D" w:rsidR="00536683" w:rsidRPr="00536683" w:rsidRDefault="00536683" w:rsidP="00536683">
            <w:pPr>
              <w:rPr>
                <w:rFonts w:asciiTheme="minorHAnsi" w:hAnsiTheme="minorHAnsi" w:cs="Arial"/>
              </w:rPr>
            </w:pPr>
            <w:r w:rsidRPr="00536683">
              <w:rPr>
                <w:rFonts w:asciiTheme="minorHAnsi" w:hAnsiTheme="minorHAnsi" w:cs="Arial"/>
              </w:rPr>
              <w:t xml:space="preserve">Gently rub the stick on the edge of the test tube and stretch the stick outward slowly. You should see the DNA stretching out between the stick and the test tube. </w:t>
            </w:r>
          </w:p>
        </w:tc>
      </w:tr>
    </w:tbl>
    <w:p w14:paraId="0BA8F96A" w14:textId="6C750B81" w:rsidR="00C908B2" w:rsidRPr="00150011" w:rsidRDefault="00C908B2" w:rsidP="00C908B2">
      <w:pPr>
        <w:pStyle w:val="NormalWeb"/>
        <w:spacing w:before="0" w:beforeAutospacing="0" w:after="0" w:afterAutospacing="0" w:line="240" w:lineRule="auto"/>
        <w:rPr>
          <w:rFonts w:ascii="Calibri" w:hAnsi="Calibri" w:cs="Arial"/>
          <w:sz w:val="18"/>
          <w:szCs w:val="18"/>
        </w:rPr>
      </w:pPr>
      <w:bookmarkStart w:id="29" w:name="_Hlk122420400"/>
    </w:p>
    <w:p w14:paraId="07CF909F" w14:textId="77777777" w:rsidR="004C73C9" w:rsidRDefault="006D0B8F" w:rsidP="006D0B8F">
      <w:pPr>
        <w:autoSpaceDE w:val="0"/>
        <w:autoSpaceDN w:val="0"/>
        <w:adjustRightInd w:val="0"/>
        <w:jc w:val="center"/>
        <w:rPr>
          <w:rFonts w:ascii="Calibri" w:hAnsi="Calibri" w:cs="Arial"/>
          <w:b/>
          <w:sz w:val="25"/>
          <w:szCs w:val="25"/>
        </w:rPr>
      </w:pPr>
      <w:bookmarkStart w:id="30" w:name="_Hlk42492752"/>
      <w:r w:rsidRPr="004C73C9">
        <w:rPr>
          <w:rFonts w:ascii="Calibri" w:hAnsi="Calibri" w:cs="Arial"/>
          <w:b/>
        </w:rPr>
        <w:t>DNA Replication</w:t>
      </w:r>
    </w:p>
    <w:p w14:paraId="2010E5A2" w14:textId="77777777" w:rsidR="00C076FC" w:rsidRDefault="00C076FC" w:rsidP="00C076FC">
      <w:pPr>
        <w:rPr>
          <w:rFonts w:ascii="Calibri" w:hAnsi="Calibri" w:cs="Arial"/>
        </w:rPr>
      </w:pPr>
      <w:bookmarkStart w:id="31" w:name="_Hlk53896357"/>
      <w:bookmarkStart w:id="32" w:name="_Hlk122580676"/>
      <w:r w:rsidRPr="000C30BA">
        <w:rPr>
          <w:rFonts w:ascii="Calibri" w:hAnsi="Calibri" w:cs="Arial"/>
        </w:rPr>
        <w:t>Our bodies need to make new cells</w:t>
      </w:r>
      <w:r>
        <w:rPr>
          <w:rFonts w:ascii="Calibri" w:hAnsi="Calibri" w:cs="Arial"/>
        </w:rPr>
        <w:t xml:space="preserve"> to grow and</w:t>
      </w:r>
      <w:r w:rsidRPr="000C30BA">
        <w:rPr>
          <w:rFonts w:ascii="Calibri" w:hAnsi="Calibri" w:cs="Arial"/>
        </w:rPr>
        <w:t xml:space="preserve"> to replace damaged cells. This figure shows how new cells are formed by </w:t>
      </w:r>
      <w:r w:rsidRPr="000C30BA">
        <w:rPr>
          <w:rFonts w:ascii="Calibri" w:hAnsi="Calibri" w:cs="Arial"/>
          <w:u w:val="single"/>
        </w:rPr>
        <w:t>cell division</w:t>
      </w:r>
      <w:r w:rsidRPr="000C30BA">
        <w:rPr>
          <w:rFonts w:ascii="Calibri" w:hAnsi="Calibri" w:cs="Arial"/>
        </w:rPr>
        <w:t xml:space="preserve">. Before a cell divides into two daughter cells, the cell makes a copy of </w:t>
      </w:r>
      <w:proofErr w:type="gramStart"/>
      <w:r w:rsidRPr="000C30BA">
        <w:rPr>
          <w:rFonts w:ascii="Calibri" w:hAnsi="Calibri" w:cs="Arial"/>
        </w:rPr>
        <w:t>all of</w:t>
      </w:r>
      <w:proofErr w:type="gramEnd"/>
      <w:r w:rsidRPr="000C30BA">
        <w:rPr>
          <w:rFonts w:ascii="Calibri" w:hAnsi="Calibri" w:cs="Arial"/>
        </w:rPr>
        <w:t xml:space="preserve"> its DNA (</w:t>
      </w:r>
      <w:r w:rsidRPr="000C30BA">
        <w:rPr>
          <w:rFonts w:ascii="Calibri" w:hAnsi="Calibri" w:cs="Arial"/>
          <w:u w:val="single"/>
        </w:rPr>
        <w:t>DNA replication</w:t>
      </w:r>
      <w:r w:rsidRPr="000C30BA">
        <w:rPr>
          <w:rFonts w:ascii="Calibri" w:hAnsi="Calibri" w:cs="Arial"/>
        </w:rPr>
        <w:t xml:space="preserve">). </w:t>
      </w:r>
      <w:bookmarkEnd w:id="31"/>
    </w:p>
    <w:p w14:paraId="612F1E4D" w14:textId="77777777" w:rsidR="001947AF" w:rsidRPr="00464988" w:rsidRDefault="001947AF" w:rsidP="006D0B8F">
      <w:pPr>
        <w:rPr>
          <w:sz w:val="8"/>
          <w:szCs w:val="8"/>
        </w:rPr>
      </w:pPr>
    </w:p>
    <w:tbl>
      <w:tblPr>
        <w:tblStyle w:val="TableGrid"/>
        <w:tblW w:w="6825" w:type="dxa"/>
        <w:jc w:val="center"/>
        <w:tblLook w:val="04A0" w:firstRow="1" w:lastRow="0" w:firstColumn="1" w:lastColumn="0" w:noHBand="0" w:noVBand="1"/>
      </w:tblPr>
      <w:tblGrid>
        <w:gridCol w:w="7716"/>
      </w:tblGrid>
      <w:tr w:rsidR="00872D28" w14:paraId="010812BC" w14:textId="77777777" w:rsidTr="00872D28">
        <w:trPr>
          <w:jc w:val="center"/>
        </w:trPr>
        <w:tc>
          <w:tcPr>
            <w:tcW w:w="6825" w:type="dxa"/>
          </w:tcPr>
          <w:p w14:paraId="78EE94B6" w14:textId="27EDE711" w:rsidR="00872D28" w:rsidRDefault="00464988" w:rsidP="006D0B8F">
            <w:r>
              <w:rPr>
                <w:noProof/>
              </w:rPr>
              <w:drawing>
                <wp:inline distT="0" distB="0" distL="0" distR="0" wp14:anchorId="6CC6366A" wp14:editId="0E11B66E">
                  <wp:extent cx="4754880" cy="2075688"/>
                  <wp:effectExtent l="0" t="0" r="7620" b="1270"/>
                  <wp:docPr id="4" name="Picture 4"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venn diagram&#10;&#10;Description automatically generated"/>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160" t="14505" r="2241" b="16854"/>
                          <a:stretch/>
                        </pic:blipFill>
                        <pic:spPr bwMode="auto">
                          <a:xfrm>
                            <a:off x="0" y="0"/>
                            <a:ext cx="4754880" cy="2075688"/>
                          </a:xfrm>
                          <a:prstGeom prst="rect">
                            <a:avLst/>
                          </a:prstGeom>
                          <a:ln>
                            <a:noFill/>
                          </a:ln>
                          <a:extLst>
                            <a:ext uri="{53640926-AAD7-44D8-BBD7-CCE9431645EC}">
                              <a14:shadowObscured xmlns:a14="http://schemas.microsoft.com/office/drawing/2010/main"/>
                            </a:ext>
                          </a:extLst>
                        </pic:spPr>
                      </pic:pic>
                    </a:graphicData>
                  </a:graphic>
                </wp:inline>
              </w:drawing>
            </w:r>
          </w:p>
          <w:p w14:paraId="34D8ECFA" w14:textId="35257462" w:rsidR="00872D28" w:rsidRPr="004C73C9" w:rsidRDefault="00872D28" w:rsidP="006D0B8F">
            <w:pPr>
              <w:rPr>
                <w:sz w:val="4"/>
                <w:szCs w:val="4"/>
              </w:rPr>
            </w:pPr>
          </w:p>
        </w:tc>
      </w:tr>
    </w:tbl>
    <w:p w14:paraId="01AC4C1D" w14:textId="29BB80A9" w:rsidR="006D0B8F" w:rsidRPr="00464988" w:rsidRDefault="006D0B8F" w:rsidP="006D0B8F">
      <w:pPr>
        <w:rPr>
          <w:sz w:val="12"/>
          <w:szCs w:val="12"/>
        </w:rPr>
      </w:pPr>
    </w:p>
    <w:bookmarkEnd w:id="32"/>
    <w:p w14:paraId="1943A72B" w14:textId="52964DA8" w:rsidR="00872D28" w:rsidRDefault="00D6019F" w:rsidP="006D0B8F">
      <w:pPr>
        <w:rPr>
          <w:rFonts w:asciiTheme="minorHAnsi" w:hAnsiTheme="minorHAnsi" w:cstheme="minorHAnsi"/>
          <w:noProof/>
        </w:rPr>
      </w:pPr>
      <w:r>
        <w:rPr>
          <w:rFonts w:asciiTheme="minorHAnsi" w:hAnsiTheme="minorHAnsi" w:cstheme="minorHAnsi"/>
          <w:b/>
          <w:noProof/>
        </w:rPr>
        <w:t>8</w:t>
      </w:r>
      <w:r w:rsidR="00872D28" w:rsidRPr="00872D28">
        <w:rPr>
          <w:rFonts w:asciiTheme="minorHAnsi" w:hAnsiTheme="minorHAnsi" w:cstheme="minorHAnsi"/>
          <w:b/>
          <w:noProof/>
        </w:rPr>
        <w:t>.</w:t>
      </w:r>
      <w:r w:rsidR="00872D28" w:rsidRPr="00872D28">
        <w:rPr>
          <w:rFonts w:asciiTheme="minorHAnsi" w:hAnsiTheme="minorHAnsi" w:cstheme="minorHAnsi"/>
          <w:noProof/>
        </w:rPr>
        <w:t xml:space="preserve"> Explain why a cell needs to replicate its DNA before the cell divides into two daughter cells.</w:t>
      </w:r>
    </w:p>
    <w:p w14:paraId="29EE256B" w14:textId="49F9E053" w:rsidR="00624FCE" w:rsidRPr="005A3D9F" w:rsidRDefault="00624FCE" w:rsidP="006D0B8F"/>
    <w:p w14:paraId="57E756E7" w14:textId="77777777" w:rsidR="005A3D9F" w:rsidRDefault="005A3D9F" w:rsidP="006D0B8F"/>
    <w:p w14:paraId="7A5C7D7B" w14:textId="77777777" w:rsidR="00464988" w:rsidRDefault="00464988" w:rsidP="006D0B8F">
      <w:pPr>
        <w:rPr>
          <w:szCs w:val="10"/>
        </w:rPr>
      </w:pPr>
    </w:p>
    <w:p w14:paraId="279051FF" w14:textId="74B90E0A" w:rsidR="000C0118" w:rsidRPr="00464988" w:rsidRDefault="000C0118" w:rsidP="006D0B8F">
      <w:pPr>
        <w:rPr>
          <w:sz w:val="2"/>
          <w:szCs w:val="2"/>
        </w:rPr>
      </w:pPr>
    </w:p>
    <w:tbl>
      <w:tblPr>
        <w:tblW w:w="9648" w:type="dxa"/>
        <w:jc w:val="center"/>
        <w:tblLook w:val="04A0" w:firstRow="1" w:lastRow="0" w:firstColumn="1" w:lastColumn="0" w:noHBand="0" w:noVBand="1"/>
      </w:tblPr>
      <w:tblGrid>
        <w:gridCol w:w="5976"/>
        <w:gridCol w:w="3672"/>
      </w:tblGrid>
      <w:tr w:rsidR="006D0B8F" w:rsidRPr="00D43F10" w14:paraId="7AF48F22" w14:textId="77777777" w:rsidTr="00FF16CA">
        <w:trPr>
          <w:jc w:val="center"/>
        </w:trPr>
        <w:tc>
          <w:tcPr>
            <w:tcW w:w="0" w:type="auto"/>
            <w:tcBorders>
              <w:right w:val="single" w:sz="4" w:space="0" w:color="auto"/>
            </w:tcBorders>
            <w:shd w:val="clear" w:color="auto" w:fill="auto"/>
          </w:tcPr>
          <w:p w14:paraId="62A316C3" w14:textId="77777777" w:rsidR="003B6F42" w:rsidRPr="00921C49" w:rsidRDefault="003B6F42" w:rsidP="001712BC">
            <w:pPr>
              <w:autoSpaceDE w:val="0"/>
              <w:autoSpaceDN w:val="0"/>
              <w:adjustRightInd w:val="0"/>
              <w:rPr>
                <w:rFonts w:asciiTheme="minorHAnsi" w:hAnsiTheme="minorHAnsi"/>
                <w:sz w:val="22"/>
                <w:szCs w:val="22"/>
              </w:rPr>
            </w:pPr>
          </w:p>
          <w:p w14:paraId="2DD24AA4" w14:textId="028926D3" w:rsidR="006D0B8F" w:rsidRPr="004D39C3" w:rsidRDefault="006D0B8F" w:rsidP="001712BC">
            <w:pPr>
              <w:autoSpaceDE w:val="0"/>
              <w:autoSpaceDN w:val="0"/>
              <w:adjustRightInd w:val="0"/>
              <w:rPr>
                <w:rFonts w:asciiTheme="minorHAnsi" w:hAnsiTheme="minorHAnsi"/>
              </w:rPr>
            </w:pPr>
            <w:r w:rsidRPr="004D39C3">
              <w:rPr>
                <w:rFonts w:asciiTheme="minorHAnsi" w:hAnsiTheme="minorHAnsi"/>
              </w:rPr>
              <w:t>This figure shows how DNA replication produces two new DNA molecules that are identical to the original DNA molecule.</w:t>
            </w:r>
          </w:p>
          <w:p w14:paraId="58DD73E5" w14:textId="77777777" w:rsidR="00150011" w:rsidRDefault="006D0B8F" w:rsidP="00150011">
            <w:pPr>
              <w:pStyle w:val="ListParagraph"/>
              <w:numPr>
                <w:ilvl w:val="0"/>
                <w:numId w:val="22"/>
              </w:numPr>
              <w:autoSpaceDE w:val="0"/>
              <w:autoSpaceDN w:val="0"/>
              <w:adjustRightInd w:val="0"/>
              <w:spacing w:line="240" w:lineRule="auto"/>
              <w:rPr>
                <w:rFonts w:asciiTheme="minorHAnsi" w:hAnsiTheme="minorHAnsi"/>
                <w:sz w:val="24"/>
                <w:szCs w:val="24"/>
              </w:rPr>
            </w:pPr>
            <w:r w:rsidRPr="00150011">
              <w:rPr>
                <w:rFonts w:asciiTheme="minorHAnsi" w:hAnsiTheme="minorHAnsi"/>
                <w:sz w:val="24"/>
                <w:szCs w:val="24"/>
              </w:rPr>
              <w:t xml:space="preserve">First, the two strands of the DNA double helix are separated. </w:t>
            </w:r>
          </w:p>
          <w:p w14:paraId="1F1E0108" w14:textId="2F0473DB" w:rsidR="00150011" w:rsidRPr="00150011" w:rsidRDefault="006D0B8F" w:rsidP="00150011">
            <w:pPr>
              <w:pStyle w:val="ListParagraph"/>
              <w:numPr>
                <w:ilvl w:val="0"/>
                <w:numId w:val="22"/>
              </w:numPr>
              <w:autoSpaceDE w:val="0"/>
              <w:autoSpaceDN w:val="0"/>
              <w:adjustRightInd w:val="0"/>
              <w:spacing w:after="0" w:line="240" w:lineRule="auto"/>
              <w:rPr>
                <w:rFonts w:asciiTheme="minorHAnsi" w:hAnsiTheme="minorHAnsi"/>
                <w:sz w:val="24"/>
                <w:szCs w:val="24"/>
              </w:rPr>
            </w:pPr>
            <w:r w:rsidRPr="00150011">
              <w:rPr>
                <w:rFonts w:asciiTheme="minorHAnsi" w:hAnsiTheme="minorHAnsi"/>
                <w:sz w:val="24"/>
                <w:szCs w:val="24"/>
              </w:rPr>
              <w:t xml:space="preserve">Then, each nucleotide in the old strand is matched by the base-pairing rules </w:t>
            </w:r>
            <w:r w:rsidR="000C0118" w:rsidRPr="00150011">
              <w:rPr>
                <w:rFonts w:asciiTheme="minorHAnsi" w:hAnsiTheme="minorHAnsi"/>
                <w:sz w:val="24"/>
                <w:szCs w:val="24"/>
              </w:rPr>
              <w:t xml:space="preserve">with </w:t>
            </w:r>
            <w:r w:rsidRPr="00150011">
              <w:rPr>
                <w:rFonts w:asciiTheme="minorHAnsi" w:hAnsiTheme="minorHAnsi"/>
                <w:sz w:val="24"/>
                <w:szCs w:val="24"/>
              </w:rPr>
              <w:t xml:space="preserve">a </w:t>
            </w:r>
            <w:r w:rsidR="00C076FC" w:rsidRPr="00150011">
              <w:rPr>
                <w:rFonts w:asciiTheme="minorHAnsi" w:hAnsiTheme="minorHAnsi"/>
                <w:sz w:val="24"/>
                <w:szCs w:val="24"/>
              </w:rPr>
              <w:t xml:space="preserve">complementary </w:t>
            </w:r>
            <w:r w:rsidRPr="00150011">
              <w:rPr>
                <w:rFonts w:asciiTheme="minorHAnsi" w:hAnsiTheme="minorHAnsi"/>
                <w:sz w:val="24"/>
                <w:szCs w:val="24"/>
              </w:rPr>
              <w:t>nucleotide in the new strand.</w:t>
            </w:r>
            <w:r w:rsidR="00150011" w:rsidRPr="00150011">
              <w:rPr>
                <w:rFonts w:asciiTheme="minorHAnsi" w:hAnsiTheme="minorHAnsi"/>
                <w:sz w:val="24"/>
                <w:szCs w:val="24"/>
              </w:rPr>
              <w:t xml:space="preserve"> </w:t>
            </w:r>
          </w:p>
          <w:p w14:paraId="30CA7F96" w14:textId="6B055BC4" w:rsidR="006D0B8F" w:rsidRPr="00E20BD2" w:rsidRDefault="00150011" w:rsidP="00150011">
            <w:pPr>
              <w:autoSpaceDE w:val="0"/>
              <w:autoSpaceDN w:val="0"/>
              <w:adjustRightInd w:val="0"/>
              <w:rPr>
                <w:rFonts w:asciiTheme="minorHAnsi" w:hAnsiTheme="minorHAnsi"/>
              </w:rPr>
            </w:pPr>
            <w:r>
              <w:rPr>
                <w:rFonts w:asciiTheme="minorHAnsi" w:hAnsiTheme="minorHAnsi"/>
              </w:rPr>
              <w:t xml:space="preserve">An </w:t>
            </w:r>
            <w:r w:rsidR="006D0B8F">
              <w:rPr>
                <w:rFonts w:asciiTheme="minorHAnsi" w:hAnsiTheme="minorHAnsi"/>
              </w:rPr>
              <w:t>enzyme</w:t>
            </w:r>
            <w:r>
              <w:rPr>
                <w:rFonts w:asciiTheme="minorHAnsi" w:hAnsiTheme="minorHAnsi"/>
              </w:rPr>
              <w:t>,</w:t>
            </w:r>
            <w:r w:rsidR="006D0B8F">
              <w:rPr>
                <w:rFonts w:asciiTheme="minorHAnsi" w:hAnsiTheme="minorHAnsi"/>
              </w:rPr>
              <w:t xml:space="preserve"> </w:t>
            </w:r>
            <w:r w:rsidR="006D0B8F" w:rsidRPr="00E20BD2">
              <w:rPr>
                <w:rFonts w:asciiTheme="minorHAnsi" w:hAnsiTheme="minorHAnsi"/>
                <w:u w:val="single"/>
              </w:rPr>
              <w:t>DNA polymerase</w:t>
            </w:r>
            <w:r>
              <w:rPr>
                <w:rFonts w:asciiTheme="minorHAnsi" w:hAnsiTheme="minorHAnsi"/>
              </w:rPr>
              <w:t>,</w:t>
            </w:r>
            <w:r w:rsidR="003B6F42">
              <w:rPr>
                <w:rFonts w:asciiTheme="minorHAnsi" w:hAnsiTheme="minorHAnsi"/>
              </w:rPr>
              <w:t xml:space="preserve"> joins </w:t>
            </w:r>
            <w:r w:rsidR="006D0B8F" w:rsidRPr="00E20BD2">
              <w:rPr>
                <w:rFonts w:asciiTheme="minorHAnsi" w:hAnsiTheme="minorHAnsi"/>
              </w:rPr>
              <w:t xml:space="preserve">each new nucleotide to the previous nucleotide in the </w:t>
            </w:r>
            <w:r w:rsidR="003B6F42">
              <w:rPr>
                <w:rFonts w:asciiTheme="minorHAnsi" w:hAnsiTheme="minorHAnsi"/>
              </w:rPr>
              <w:t xml:space="preserve">new </w:t>
            </w:r>
            <w:r w:rsidR="006D0B8F" w:rsidRPr="00E20BD2">
              <w:rPr>
                <w:rFonts w:asciiTheme="minorHAnsi" w:hAnsiTheme="minorHAnsi"/>
              </w:rPr>
              <w:t xml:space="preserve">DNA strand.    </w:t>
            </w:r>
          </w:p>
          <w:p w14:paraId="479867D5" w14:textId="77777777" w:rsidR="00CE3717" w:rsidRPr="00150011" w:rsidRDefault="00CE3717" w:rsidP="001712BC">
            <w:pPr>
              <w:autoSpaceDE w:val="0"/>
              <w:autoSpaceDN w:val="0"/>
              <w:adjustRightInd w:val="0"/>
              <w:rPr>
                <w:rFonts w:asciiTheme="minorHAnsi" w:hAnsiTheme="minorHAnsi"/>
                <w:sz w:val="12"/>
                <w:szCs w:val="12"/>
              </w:rPr>
            </w:pPr>
          </w:p>
          <w:p w14:paraId="3CD434F0" w14:textId="16D6A1B1" w:rsidR="00CE3717" w:rsidRDefault="00D6019F" w:rsidP="00CE3717">
            <w:pPr>
              <w:autoSpaceDE w:val="0"/>
              <w:autoSpaceDN w:val="0"/>
              <w:adjustRightInd w:val="0"/>
              <w:rPr>
                <w:rFonts w:asciiTheme="minorHAnsi" w:hAnsiTheme="minorHAnsi"/>
              </w:rPr>
            </w:pPr>
            <w:bookmarkStart w:id="33" w:name="_Hlk54255068"/>
            <w:r>
              <w:rPr>
                <w:rFonts w:asciiTheme="minorHAnsi" w:hAnsiTheme="minorHAnsi"/>
                <w:b/>
              </w:rPr>
              <w:t>9</w:t>
            </w:r>
            <w:r w:rsidR="00CE3717">
              <w:rPr>
                <w:rFonts w:asciiTheme="minorHAnsi" w:hAnsiTheme="minorHAnsi"/>
                <w:b/>
              </w:rPr>
              <w:t>a</w:t>
            </w:r>
            <w:r w:rsidR="00CE3717" w:rsidRPr="0080605D">
              <w:rPr>
                <w:rFonts w:asciiTheme="minorHAnsi" w:hAnsiTheme="minorHAnsi"/>
                <w:b/>
              </w:rPr>
              <w:t>.</w:t>
            </w:r>
            <w:r w:rsidR="00CE3717">
              <w:rPr>
                <w:rFonts w:asciiTheme="minorHAnsi" w:hAnsiTheme="minorHAnsi"/>
              </w:rPr>
              <w:t xml:space="preserve"> This figure shows two free nucleotides, </w:t>
            </w:r>
            <w:r w:rsidR="00CE3717" w:rsidRPr="003E0C49">
              <w:rPr>
                <w:rFonts w:asciiTheme="minorHAnsi" w:hAnsiTheme="minorHAnsi"/>
                <w:b/>
              </w:rPr>
              <w:t>A</w:t>
            </w:r>
            <w:r w:rsidR="00CE3717" w:rsidRPr="003E0C49">
              <w:rPr>
                <w:rFonts w:asciiTheme="minorHAnsi" w:hAnsiTheme="minorHAnsi"/>
              </w:rPr>
              <w:t xml:space="preserve"> </w:t>
            </w:r>
            <w:r w:rsidR="00CE3717">
              <w:rPr>
                <w:rFonts w:asciiTheme="minorHAnsi" w:hAnsiTheme="minorHAnsi"/>
              </w:rPr>
              <w:t xml:space="preserve">and </w:t>
            </w:r>
            <w:r w:rsidR="00CE3717" w:rsidRPr="00546E76">
              <w:rPr>
                <w:rFonts w:asciiTheme="minorHAnsi" w:hAnsiTheme="minorHAnsi"/>
                <w:b/>
              </w:rPr>
              <w:t>G</w:t>
            </w:r>
            <w:r w:rsidR="00CE3717">
              <w:rPr>
                <w:rFonts w:asciiTheme="minorHAnsi" w:hAnsiTheme="minorHAnsi"/>
              </w:rPr>
              <w:t>. Which of these will be the next nucleotide to be added at the top of the</w:t>
            </w:r>
            <w:r w:rsidR="00150011">
              <w:rPr>
                <w:rFonts w:asciiTheme="minorHAnsi" w:hAnsiTheme="minorHAnsi"/>
              </w:rPr>
              <w:t xml:space="preserve"> growing</w:t>
            </w:r>
            <w:r w:rsidR="003B6F42">
              <w:rPr>
                <w:rFonts w:asciiTheme="minorHAnsi" w:hAnsiTheme="minorHAnsi"/>
              </w:rPr>
              <w:t xml:space="preserve"> new </w:t>
            </w:r>
            <w:r w:rsidR="00CE3717">
              <w:rPr>
                <w:rFonts w:asciiTheme="minorHAnsi" w:hAnsiTheme="minorHAnsi"/>
              </w:rPr>
              <w:t>DNA strand on the left</w:t>
            </w:r>
            <w:bookmarkEnd w:id="33"/>
            <w:r w:rsidR="00CE3717">
              <w:rPr>
                <w:rFonts w:asciiTheme="minorHAnsi" w:hAnsiTheme="minorHAnsi"/>
              </w:rPr>
              <w:t>? ___</w:t>
            </w:r>
          </w:p>
          <w:p w14:paraId="33FFBDDE" w14:textId="77777777" w:rsidR="00CE3717" w:rsidRPr="00BD2397" w:rsidRDefault="00CE3717" w:rsidP="00CE3717">
            <w:pPr>
              <w:autoSpaceDE w:val="0"/>
              <w:autoSpaceDN w:val="0"/>
              <w:adjustRightInd w:val="0"/>
              <w:rPr>
                <w:rFonts w:asciiTheme="minorHAnsi" w:hAnsiTheme="minorHAnsi"/>
                <w:b/>
                <w:sz w:val="12"/>
                <w:szCs w:val="12"/>
              </w:rPr>
            </w:pPr>
          </w:p>
          <w:p w14:paraId="40DDBAF4" w14:textId="4E727441" w:rsidR="006D0B8F" w:rsidRPr="00E20BD2" w:rsidRDefault="00D6019F" w:rsidP="001712BC">
            <w:pPr>
              <w:autoSpaceDE w:val="0"/>
              <w:autoSpaceDN w:val="0"/>
              <w:adjustRightInd w:val="0"/>
              <w:rPr>
                <w:rFonts w:asciiTheme="minorHAnsi" w:hAnsiTheme="minorHAnsi"/>
              </w:rPr>
            </w:pPr>
            <w:r>
              <w:rPr>
                <w:rFonts w:asciiTheme="minorHAnsi" w:hAnsiTheme="minorHAnsi"/>
                <w:b/>
              </w:rPr>
              <w:t>9</w:t>
            </w:r>
            <w:r w:rsidR="00CE3717">
              <w:rPr>
                <w:rFonts w:asciiTheme="minorHAnsi" w:hAnsiTheme="minorHAnsi"/>
                <w:b/>
              </w:rPr>
              <w:t>b.</w:t>
            </w:r>
            <w:r w:rsidR="00CE3717">
              <w:rPr>
                <w:rFonts w:asciiTheme="minorHAnsi" w:hAnsiTheme="minorHAnsi"/>
              </w:rPr>
              <w:t xml:space="preserve"> How do you know?</w:t>
            </w:r>
          </w:p>
          <w:p w14:paraId="1559FD62" w14:textId="77777777" w:rsidR="006D0B8F" w:rsidRPr="001E2C8E" w:rsidRDefault="006D0B8F" w:rsidP="001712BC">
            <w:pPr>
              <w:autoSpaceDE w:val="0"/>
              <w:autoSpaceDN w:val="0"/>
              <w:adjustRightInd w:val="0"/>
              <w:rPr>
                <w:rFonts w:asciiTheme="minorHAnsi" w:hAnsiTheme="minorHAnsi"/>
                <w:sz w:val="23"/>
                <w:szCs w:val="23"/>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5A4ACE" w14:textId="69F36BC5" w:rsidR="006D0B8F" w:rsidRPr="00AE329F" w:rsidRDefault="00CE3717" w:rsidP="001712BC">
            <w:pPr>
              <w:autoSpaceDE w:val="0"/>
              <w:autoSpaceDN w:val="0"/>
              <w:adjustRightInd w:val="0"/>
              <w:jc w:val="center"/>
              <w:rPr>
                <w:rFonts w:asciiTheme="minorHAnsi" w:hAnsiTheme="minorHAnsi"/>
                <w:noProof/>
              </w:rPr>
            </w:pPr>
            <w:r>
              <w:rPr>
                <w:rFonts w:asciiTheme="minorHAnsi" w:hAnsiTheme="minorHAnsi"/>
                <w:noProof/>
              </w:rPr>
              <w:drawing>
                <wp:inline distT="0" distB="0" distL="0" distR="0" wp14:anchorId="3A7A6718" wp14:editId="232BD386">
                  <wp:extent cx="2194560" cy="331927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logo&#10;&#10;Description automatically generated"/>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11699" t="15404" r="54006" b="3031"/>
                          <a:stretch/>
                        </pic:blipFill>
                        <pic:spPr bwMode="auto">
                          <a:xfrm>
                            <a:off x="0" y="0"/>
                            <a:ext cx="2194560" cy="33192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A9229E" w14:textId="2D64CD6B" w:rsidR="009E7AA4" w:rsidRPr="00B0472B" w:rsidRDefault="009E7AA4">
      <w:pPr>
        <w:rPr>
          <w:sz w:val="28"/>
          <w:szCs w:val="28"/>
        </w:rPr>
      </w:pPr>
      <w:bookmarkStart w:id="34" w:name="_Hlk122331876"/>
    </w:p>
    <w:tbl>
      <w:tblPr>
        <w:tblStyle w:val="TableGrid"/>
        <w:tblW w:w="9576" w:type="dxa"/>
        <w:jc w:val="center"/>
        <w:tblLook w:val="04A0" w:firstRow="1" w:lastRow="0" w:firstColumn="1" w:lastColumn="0" w:noHBand="0" w:noVBand="1"/>
      </w:tblPr>
      <w:tblGrid>
        <w:gridCol w:w="2910"/>
        <w:gridCol w:w="6666"/>
      </w:tblGrid>
      <w:tr w:rsidR="006D0B8F" w14:paraId="38F11690" w14:textId="77777777" w:rsidTr="00154F05">
        <w:trPr>
          <w:jc w:val="center"/>
        </w:trPr>
        <w:tc>
          <w:tcPr>
            <w:tcW w:w="0" w:type="auto"/>
            <w:tcBorders>
              <w:top w:val="nil"/>
              <w:left w:val="nil"/>
              <w:bottom w:val="nil"/>
            </w:tcBorders>
          </w:tcPr>
          <w:p w14:paraId="13240470" w14:textId="5CF4831D" w:rsidR="006D0B8F" w:rsidRPr="00DA3503" w:rsidRDefault="007B44AD" w:rsidP="001712BC">
            <w:pPr>
              <w:autoSpaceDE w:val="0"/>
              <w:autoSpaceDN w:val="0"/>
              <w:adjustRightInd w:val="0"/>
              <w:rPr>
                <w:rFonts w:asciiTheme="minorHAnsi" w:hAnsiTheme="minorHAnsi"/>
                <w:sz w:val="23"/>
                <w:szCs w:val="23"/>
              </w:rPr>
            </w:pPr>
            <w:r>
              <w:rPr>
                <w:rFonts w:asciiTheme="minorHAnsi" w:hAnsiTheme="minorHAnsi"/>
              </w:rPr>
              <w:t>The top half of this</w:t>
            </w:r>
            <w:r w:rsidR="00317B9C">
              <w:rPr>
                <w:rFonts w:asciiTheme="minorHAnsi" w:hAnsiTheme="minorHAnsi"/>
              </w:rPr>
              <w:t xml:space="preserve"> figure </w:t>
            </w:r>
            <w:r w:rsidR="006D0B8F" w:rsidRPr="004D39C3">
              <w:rPr>
                <w:rFonts w:asciiTheme="minorHAnsi" w:hAnsiTheme="minorHAnsi"/>
              </w:rPr>
              <w:t>shows a short segment of DNA</w:t>
            </w:r>
            <w:r>
              <w:rPr>
                <w:rFonts w:asciiTheme="minorHAnsi" w:hAnsiTheme="minorHAnsi"/>
              </w:rPr>
              <w:t>.</w:t>
            </w:r>
            <w:r w:rsidR="00B0472B">
              <w:rPr>
                <w:rFonts w:asciiTheme="minorHAnsi" w:hAnsiTheme="minorHAnsi"/>
              </w:rPr>
              <w:t xml:space="preserve"> In the </w:t>
            </w:r>
            <w:r>
              <w:rPr>
                <w:rFonts w:asciiTheme="minorHAnsi" w:hAnsiTheme="minorHAnsi"/>
              </w:rPr>
              <w:t>bottom half of the</w:t>
            </w:r>
            <w:r w:rsidR="00317B9C">
              <w:rPr>
                <w:rFonts w:asciiTheme="minorHAnsi" w:hAnsiTheme="minorHAnsi"/>
              </w:rPr>
              <w:t xml:space="preserve"> figure</w:t>
            </w:r>
            <w:r w:rsidR="00B0472B">
              <w:rPr>
                <w:rFonts w:asciiTheme="minorHAnsi" w:hAnsiTheme="minorHAnsi"/>
              </w:rPr>
              <w:t xml:space="preserve">, </w:t>
            </w:r>
            <w:r>
              <w:rPr>
                <w:rFonts w:asciiTheme="minorHAnsi" w:hAnsiTheme="minorHAnsi"/>
              </w:rPr>
              <w:t xml:space="preserve">the two </w:t>
            </w:r>
            <w:r w:rsidR="00B0472B">
              <w:rPr>
                <w:rFonts w:asciiTheme="minorHAnsi" w:hAnsiTheme="minorHAnsi"/>
              </w:rPr>
              <w:t xml:space="preserve">DNA </w:t>
            </w:r>
            <w:r>
              <w:rPr>
                <w:rFonts w:asciiTheme="minorHAnsi" w:hAnsiTheme="minorHAnsi"/>
              </w:rPr>
              <w:t>strands have</w:t>
            </w:r>
            <w:r w:rsidR="000C0118">
              <w:rPr>
                <w:rFonts w:asciiTheme="minorHAnsi" w:hAnsiTheme="minorHAnsi"/>
              </w:rPr>
              <w:t xml:space="preserve"> been</w:t>
            </w:r>
            <w:r>
              <w:rPr>
                <w:rFonts w:asciiTheme="minorHAnsi" w:hAnsiTheme="minorHAnsi"/>
              </w:rPr>
              <w:t xml:space="preserve"> separated</w:t>
            </w:r>
            <w:r w:rsidR="006D0B8F" w:rsidRPr="004D39C3">
              <w:rPr>
                <w:rFonts w:asciiTheme="minorHAnsi" w:hAnsiTheme="minorHAnsi"/>
              </w:rPr>
              <w:t xml:space="preserve"> in preparation for replication.  </w:t>
            </w:r>
          </w:p>
          <w:p w14:paraId="67CB048B" w14:textId="77777777" w:rsidR="006D0B8F" w:rsidRPr="00B076D7" w:rsidRDefault="006D0B8F" w:rsidP="001712BC">
            <w:pPr>
              <w:autoSpaceDE w:val="0"/>
              <w:autoSpaceDN w:val="0"/>
              <w:adjustRightInd w:val="0"/>
              <w:rPr>
                <w:rFonts w:asciiTheme="minorHAnsi" w:hAnsiTheme="minorHAnsi"/>
                <w:sz w:val="12"/>
                <w:szCs w:val="12"/>
              </w:rPr>
            </w:pPr>
          </w:p>
          <w:p w14:paraId="3ECF9260" w14:textId="6ADF3D9B" w:rsidR="006931C4" w:rsidRDefault="006D0B8F" w:rsidP="00B076D7">
            <w:pPr>
              <w:pStyle w:val="ListParagraph"/>
              <w:numPr>
                <w:ilvl w:val="0"/>
                <w:numId w:val="18"/>
              </w:numPr>
              <w:autoSpaceDE w:val="0"/>
              <w:autoSpaceDN w:val="0"/>
              <w:adjustRightInd w:val="0"/>
              <w:spacing w:after="0" w:line="240" w:lineRule="auto"/>
              <w:rPr>
                <w:rFonts w:asciiTheme="minorHAnsi" w:hAnsiTheme="minorHAnsi"/>
                <w:sz w:val="24"/>
                <w:szCs w:val="24"/>
              </w:rPr>
            </w:pPr>
            <w:r w:rsidRPr="007B44AD">
              <w:rPr>
                <w:rFonts w:asciiTheme="minorHAnsi" w:hAnsiTheme="minorHAnsi"/>
                <w:sz w:val="24"/>
                <w:szCs w:val="24"/>
              </w:rPr>
              <w:t>Your job is to play the role of DNA polymerase and create new</w:t>
            </w:r>
            <w:r w:rsidR="00B076D7">
              <w:rPr>
                <w:rFonts w:asciiTheme="minorHAnsi" w:hAnsiTheme="minorHAnsi"/>
                <w:sz w:val="24"/>
                <w:szCs w:val="24"/>
              </w:rPr>
              <w:t xml:space="preserve"> </w:t>
            </w:r>
            <w:r w:rsidR="00C076FC">
              <w:rPr>
                <w:rFonts w:asciiTheme="minorHAnsi" w:hAnsiTheme="minorHAnsi"/>
                <w:sz w:val="24"/>
                <w:szCs w:val="24"/>
              </w:rPr>
              <w:t xml:space="preserve">strands of </w:t>
            </w:r>
            <w:r w:rsidR="00150011">
              <w:rPr>
                <w:rFonts w:asciiTheme="minorHAnsi" w:hAnsiTheme="minorHAnsi"/>
                <w:sz w:val="24"/>
                <w:szCs w:val="24"/>
              </w:rPr>
              <w:t xml:space="preserve">complementary </w:t>
            </w:r>
            <w:r w:rsidR="00C076FC">
              <w:rPr>
                <w:rFonts w:asciiTheme="minorHAnsi" w:hAnsiTheme="minorHAnsi"/>
                <w:sz w:val="24"/>
                <w:szCs w:val="24"/>
              </w:rPr>
              <w:t xml:space="preserve">nucleotides </w:t>
            </w:r>
            <w:r w:rsidRPr="007B44AD">
              <w:rPr>
                <w:rFonts w:asciiTheme="minorHAnsi" w:hAnsiTheme="minorHAnsi"/>
                <w:sz w:val="24"/>
                <w:szCs w:val="24"/>
              </w:rPr>
              <w:t>to produce two</w:t>
            </w:r>
            <w:r w:rsidR="000C0118">
              <w:rPr>
                <w:rFonts w:asciiTheme="minorHAnsi" w:hAnsiTheme="minorHAnsi"/>
                <w:sz w:val="24"/>
                <w:szCs w:val="24"/>
              </w:rPr>
              <w:t xml:space="preserve"> segments </w:t>
            </w:r>
            <w:r w:rsidRPr="007B44AD">
              <w:rPr>
                <w:rFonts w:asciiTheme="minorHAnsi" w:hAnsiTheme="minorHAnsi"/>
                <w:sz w:val="24"/>
                <w:szCs w:val="24"/>
              </w:rPr>
              <w:t xml:space="preserve">of double-stranded DNA. Use the </w:t>
            </w:r>
            <w:r w:rsidR="00D6019F">
              <w:rPr>
                <w:rFonts w:asciiTheme="minorHAnsi" w:hAnsiTheme="minorHAnsi"/>
                <w:sz w:val="24"/>
                <w:szCs w:val="24"/>
              </w:rPr>
              <w:t>base-pairing</w:t>
            </w:r>
            <w:r w:rsidRPr="007B44AD">
              <w:rPr>
                <w:rFonts w:asciiTheme="minorHAnsi" w:hAnsiTheme="minorHAnsi"/>
                <w:sz w:val="24"/>
                <w:szCs w:val="24"/>
              </w:rPr>
              <w:t xml:space="preserve"> rules to add</w:t>
            </w:r>
            <w:r w:rsidR="00C076FC">
              <w:rPr>
                <w:rFonts w:asciiTheme="minorHAnsi" w:hAnsiTheme="minorHAnsi"/>
                <w:sz w:val="24"/>
                <w:szCs w:val="24"/>
              </w:rPr>
              <w:t xml:space="preserve"> complementary </w:t>
            </w:r>
            <w:r w:rsidRPr="007B44AD">
              <w:rPr>
                <w:rFonts w:asciiTheme="minorHAnsi" w:hAnsiTheme="minorHAnsi"/>
                <w:sz w:val="24"/>
                <w:szCs w:val="24"/>
              </w:rPr>
              <w:t>nucleotides one-at-a-time. (Your teacher will give you</w:t>
            </w:r>
            <w:r w:rsidR="00E50EDA">
              <w:rPr>
                <w:rFonts w:asciiTheme="minorHAnsi" w:hAnsiTheme="minorHAnsi"/>
                <w:sz w:val="24"/>
                <w:szCs w:val="24"/>
              </w:rPr>
              <w:t xml:space="preserve"> additional instructions</w:t>
            </w:r>
            <w:r w:rsidRPr="007B44AD">
              <w:rPr>
                <w:rFonts w:asciiTheme="minorHAnsi" w:hAnsiTheme="minorHAnsi"/>
                <w:sz w:val="24"/>
                <w:szCs w:val="24"/>
              </w:rPr>
              <w:t>.)</w:t>
            </w:r>
          </w:p>
          <w:p w14:paraId="53A0A21C" w14:textId="66BEBFC3" w:rsidR="006D0B8F" w:rsidRPr="006931C4" w:rsidRDefault="006D0B8F" w:rsidP="006931C4">
            <w:pPr>
              <w:autoSpaceDE w:val="0"/>
              <w:autoSpaceDN w:val="0"/>
              <w:adjustRightInd w:val="0"/>
              <w:rPr>
                <w:rFonts w:asciiTheme="minorHAnsi" w:hAnsiTheme="minorHAnsi"/>
                <w:sz w:val="12"/>
                <w:szCs w:val="12"/>
              </w:rPr>
            </w:pPr>
          </w:p>
          <w:p w14:paraId="18CAFB3A" w14:textId="4159A79E" w:rsidR="006D0B8F" w:rsidRPr="00CC364F" w:rsidRDefault="002858CD" w:rsidP="00B076D7">
            <w:pPr>
              <w:autoSpaceDE w:val="0"/>
              <w:autoSpaceDN w:val="0"/>
              <w:adjustRightInd w:val="0"/>
              <w:rPr>
                <w:rFonts w:asciiTheme="minorHAnsi" w:hAnsiTheme="minorHAnsi"/>
              </w:rPr>
            </w:pPr>
            <w:r>
              <w:rPr>
                <w:rFonts w:asciiTheme="minorHAnsi" w:hAnsiTheme="minorHAnsi"/>
                <w:b/>
              </w:rPr>
              <w:t>10</w:t>
            </w:r>
            <w:r w:rsidR="009E7AA4" w:rsidRPr="004D39C3">
              <w:rPr>
                <w:rFonts w:asciiTheme="minorHAnsi" w:hAnsiTheme="minorHAnsi"/>
                <w:b/>
              </w:rPr>
              <w:t>.</w:t>
            </w:r>
            <w:r w:rsidR="009E7AA4">
              <w:rPr>
                <w:rFonts w:asciiTheme="minorHAnsi" w:hAnsiTheme="minorHAnsi"/>
              </w:rPr>
              <w:t xml:space="preserve"> Compare the </w:t>
            </w:r>
            <w:r w:rsidR="009E7AA4" w:rsidRPr="004D39C3">
              <w:rPr>
                <w:rFonts w:asciiTheme="minorHAnsi" w:hAnsiTheme="minorHAnsi"/>
              </w:rPr>
              <w:t>two new double-stranded</w:t>
            </w:r>
            <w:r w:rsidR="000C0118">
              <w:rPr>
                <w:rFonts w:asciiTheme="minorHAnsi" w:hAnsiTheme="minorHAnsi"/>
              </w:rPr>
              <w:t xml:space="preserve"> segments </w:t>
            </w:r>
            <w:r w:rsidR="009E7AA4" w:rsidRPr="004D39C3">
              <w:rPr>
                <w:rFonts w:asciiTheme="minorHAnsi" w:hAnsiTheme="minorHAnsi"/>
              </w:rPr>
              <w:t>of DNA</w:t>
            </w:r>
            <w:r w:rsidR="009E7AA4">
              <w:rPr>
                <w:rFonts w:asciiTheme="minorHAnsi" w:hAnsiTheme="minorHAnsi"/>
              </w:rPr>
              <w:t xml:space="preserve"> with </w:t>
            </w:r>
            <w:r w:rsidR="009E7AA4" w:rsidRPr="004D39C3">
              <w:rPr>
                <w:rFonts w:asciiTheme="minorHAnsi" w:hAnsiTheme="minorHAnsi"/>
              </w:rPr>
              <w:t>the original double-stranded</w:t>
            </w:r>
            <w:r w:rsidR="000C0118">
              <w:rPr>
                <w:rFonts w:asciiTheme="minorHAnsi" w:hAnsiTheme="minorHAnsi"/>
              </w:rPr>
              <w:t xml:space="preserve"> segment </w:t>
            </w:r>
            <w:r w:rsidR="009E7AA4" w:rsidRPr="004D39C3">
              <w:rPr>
                <w:rFonts w:asciiTheme="minorHAnsi" w:hAnsiTheme="minorHAnsi"/>
              </w:rPr>
              <w:t>of DNA</w:t>
            </w:r>
            <w:r w:rsidR="009E7AA4">
              <w:rPr>
                <w:rFonts w:asciiTheme="minorHAnsi" w:hAnsiTheme="minorHAnsi"/>
              </w:rPr>
              <w:t>. Do they all have the same sequence of</w:t>
            </w:r>
            <w:r w:rsidR="00B0472B">
              <w:rPr>
                <w:rFonts w:asciiTheme="minorHAnsi" w:hAnsiTheme="minorHAnsi"/>
              </w:rPr>
              <w:t xml:space="preserve"> </w:t>
            </w:r>
          </w:p>
        </w:tc>
        <w:tc>
          <w:tcPr>
            <w:tcW w:w="0" w:type="auto"/>
            <w:vAlign w:val="center"/>
          </w:tcPr>
          <w:p w14:paraId="3E14A455" w14:textId="77777777" w:rsidR="006D0B8F" w:rsidRDefault="006D0B8F" w:rsidP="009E7AA4">
            <w:pPr>
              <w:autoSpaceDE w:val="0"/>
              <w:autoSpaceDN w:val="0"/>
              <w:adjustRightInd w:val="0"/>
              <w:jc w:val="center"/>
              <w:rPr>
                <w:rFonts w:asciiTheme="minorHAnsi" w:hAnsiTheme="minorHAnsi"/>
                <w:b/>
                <w:sz w:val="23"/>
                <w:szCs w:val="23"/>
              </w:rPr>
            </w:pPr>
            <w:r>
              <w:rPr>
                <w:noProof/>
              </w:rPr>
              <w:drawing>
                <wp:inline distT="0" distB="0" distL="0" distR="0" wp14:anchorId="4B1D7EFF" wp14:editId="459DD80D">
                  <wp:extent cx="4088130" cy="4993640"/>
                  <wp:effectExtent l="0" t="0" r="7620" b="0"/>
                  <wp:docPr id="12" name="Picture 12" descr="C:\Users\Ingrid\AppData\Local\Microsoft\Windows\Temporary Internet Files\Content.Word\figure DN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AppData\Local\Microsoft\Windows\Temporary Internet Files\Content.Word\figure DNA 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8130" cy="4993640"/>
                          </a:xfrm>
                          <a:prstGeom prst="rect">
                            <a:avLst/>
                          </a:prstGeom>
                          <a:noFill/>
                          <a:ln>
                            <a:noFill/>
                          </a:ln>
                        </pic:spPr>
                      </pic:pic>
                    </a:graphicData>
                  </a:graphic>
                </wp:inline>
              </w:drawing>
            </w:r>
          </w:p>
        </w:tc>
      </w:tr>
    </w:tbl>
    <w:p w14:paraId="1A49FFAF" w14:textId="51A740AE" w:rsidR="005A3D9F" w:rsidRDefault="000C0118" w:rsidP="009E7AA4">
      <w:pPr>
        <w:autoSpaceDE w:val="0"/>
        <w:autoSpaceDN w:val="0"/>
        <w:adjustRightInd w:val="0"/>
        <w:rPr>
          <w:rFonts w:asciiTheme="minorHAnsi" w:hAnsiTheme="minorHAnsi"/>
        </w:rPr>
      </w:pPr>
      <w:r>
        <w:rPr>
          <w:rFonts w:asciiTheme="minorHAnsi" w:hAnsiTheme="minorHAnsi"/>
        </w:rPr>
        <w:t xml:space="preserve">nucleotides in both </w:t>
      </w:r>
      <w:r w:rsidR="009E7AA4">
        <w:rPr>
          <w:rFonts w:asciiTheme="minorHAnsi" w:hAnsiTheme="minorHAnsi"/>
        </w:rPr>
        <w:t>strands?</w:t>
      </w:r>
      <w:r w:rsidR="009E7AA4" w:rsidRPr="004D39C3">
        <w:rPr>
          <w:rFonts w:asciiTheme="minorHAnsi" w:hAnsiTheme="minorHAnsi"/>
        </w:rPr>
        <w:t xml:space="preserve">        </w:t>
      </w:r>
      <w:proofErr w:type="gramStart"/>
      <w:r w:rsidR="009E7AA4" w:rsidRPr="004D39C3">
        <w:rPr>
          <w:rFonts w:asciiTheme="minorHAnsi" w:hAnsiTheme="minorHAnsi"/>
        </w:rPr>
        <w:t>yes  _</w:t>
      </w:r>
      <w:proofErr w:type="gramEnd"/>
      <w:r w:rsidR="009E7AA4" w:rsidRPr="004D39C3">
        <w:rPr>
          <w:rFonts w:asciiTheme="minorHAnsi" w:hAnsiTheme="minorHAnsi"/>
        </w:rPr>
        <w:t>__      no ___</w:t>
      </w:r>
    </w:p>
    <w:p w14:paraId="64FEBD84" w14:textId="0074C22E" w:rsidR="009E7AA4" w:rsidRPr="006931C4" w:rsidRDefault="009E7AA4" w:rsidP="009E7AA4">
      <w:pPr>
        <w:autoSpaceDE w:val="0"/>
        <w:autoSpaceDN w:val="0"/>
        <w:adjustRightInd w:val="0"/>
        <w:rPr>
          <w:rFonts w:asciiTheme="minorHAnsi" w:hAnsiTheme="minorHAnsi"/>
          <w:sz w:val="14"/>
          <w:szCs w:val="14"/>
        </w:rPr>
      </w:pPr>
    </w:p>
    <w:bookmarkEnd w:id="34"/>
    <w:p w14:paraId="2F03AAC1" w14:textId="7D0A02A1" w:rsidR="006D0B8F" w:rsidRPr="004D39C3" w:rsidRDefault="00D6019F" w:rsidP="006D0B8F">
      <w:pPr>
        <w:autoSpaceDE w:val="0"/>
        <w:autoSpaceDN w:val="0"/>
        <w:adjustRightInd w:val="0"/>
        <w:rPr>
          <w:rFonts w:asciiTheme="minorHAnsi" w:hAnsiTheme="minorHAnsi"/>
        </w:rPr>
      </w:pPr>
      <w:r>
        <w:rPr>
          <w:rFonts w:asciiTheme="minorHAnsi" w:hAnsiTheme="minorHAnsi"/>
          <w:b/>
        </w:rPr>
        <w:t>11</w:t>
      </w:r>
      <w:r w:rsidR="006D0B8F" w:rsidRPr="004D39C3">
        <w:rPr>
          <w:rFonts w:asciiTheme="minorHAnsi" w:hAnsiTheme="minorHAnsi"/>
          <w:b/>
        </w:rPr>
        <w:t xml:space="preserve">. </w:t>
      </w:r>
      <w:bookmarkStart w:id="35" w:name="_Hlk123531416"/>
      <w:r w:rsidR="006D0B8F" w:rsidRPr="004D39C3">
        <w:rPr>
          <w:rFonts w:asciiTheme="minorHAnsi" w:hAnsiTheme="minorHAnsi"/>
        </w:rPr>
        <w:t>Why is it important</w:t>
      </w:r>
      <w:r w:rsidR="00B0472B">
        <w:rPr>
          <w:rFonts w:asciiTheme="minorHAnsi" w:hAnsiTheme="minorHAnsi"/>
        </w:rPr>
        <w:t xml:space="preserve"> for</w:t>
      </w:r>
      <w:r w:rsidR="00F23463">
        <w:rPr>
          <w:rFonts w:asciiTheme="minorHAnsi" w:hAnsiTheme="minorHAnsi"/>
        </w:rPr>
        <w:t xml:space="preserve"> both </w:t>
      </w:r>
      <w:r w:rsidR="006D0B8F" w:rsidRPr="004D39C3">
        <w:rPr>
          <w:rFonts w:asciiTheme="minorHAnsi" w:hAnsiTheme="minorHAnsi"/>
        </w:rPr>
        <w:t xml:space="preserve">copies of the DNA </w:t>
      </w:r>
      <w:r w:rsidR="00F23463">
        <w:rPr>
          <w:rFonts w:asciiTheme="minorHAnsi" w:hAnsiTheme="minorHAnsi"/>
        </w:rPr>
        <w:t xml:space="preserve">produced by DNA replication to </w:t>
      </w:r>
      <w:r w:rsidR="006D0B8F" w:rsidRPr="004D39C3">
        <w:rPr>
          <w:rFonts w:asciiTheme="minorHAnsi" w:hAnsiTheme="minorHAnsi"/>
        </w:rPr>
        <w:t>have the exact same sequence of nucleotides as the original DNA?</w:t>
      </w:r>
      <w:bookmarkEnd w:id="35"/>
    </w:p>
    <w:p w14:paraId="454A2512" w14:textId="77777777" w:rsidR="005A3D9F" w:rsidRDefault="005A3D9F" w:rsidP="006D0B8F">
      <w:pPr>
        <w:spacing w:line="276" w:lineRule="auto"/>
        <w:rPr>
          <w:rFonts w:asciiTheme="minorHAnsi" w:hAnsiTheme="minorHAnsi"/>
          <w:b/>
        </w:rPr>
      </w:pPr>
    </w:p>
    <w:p w14:paraId="7C2729FF" w14:textId="77777777" w:rsidR="005A3D9F" w:rsidRDefault="005A3D9F" w:rsidP="006D0B8F">
      <w:pPr>
        <w:spacing w:line="276" w:lineRule="auto"/>
        <w:rPr>
          <w:rFonts w:asciiTheme="minorHAnsi" w:hAnsiTheme="minorHAnsi"/>
          <w:b/>
        </w:rPr>
      </w:pPr>
    </w:p>
    <w:p w14:paraId="44BEA486" w14:textId="77777777" w:rsidR="000C0118" w:rsidRDefault="000C0118" w:rsidP="006D0B8F">
      <w:pPr>
        <w:spacing w:line="276" w:lineRule="auto"/>
        <w:rPr>
          <w:rFonts w:asciiTheme="minorHAnsi" w:hAnsiTheme="minorHAnsi"/>
          <w:b/>
        </w:rPr>
      </w:pPr>
    </w:p>
    <w:p w14:paraId="0E54C0F2" w14:textId="46BC66C0" w:rsidR="005A3D9F" w:rsidRPr="006931C4" w:rsidRDefault="005A3D9F" w:rsidP="006D0B8F">
      <w:pPr>
        <w:spacing w:line="276" w:lineRule="auto"/>
        <w:rPr>
          <w:rFonts w:asciiTheme="minorHAnsi" w:hAnsiTheme="minorHAnsi"/>
          <w:b/>
          <w:sz w:val="12"/>
          <w:szCs w:val="12"/>
        </w:rPr>
      </w:pPr>
    </w:p>
    <w:p w14:paraId="666EC22F" w14:textId="0FA37EE7" w:rsidR="006D0B8F" w:rsidRDefault="00D6019F" w:rsidP="00BD2397">
      <w:pPr>
        <w:rPr>
          <w:rFonts w:asciiTheme="minorHAnsi" w:hAnsiTheme="minorHAnsi"/>
          <w:sz w:val="23"/>
          <w:szCs w:val="23"/>
        </w:rPr>
      </w:pPr>
      <w:r>
        <w:rPr>
          <w:rFonts w:asciiTheme="minorHAnsi" w:hAnsiTheme="minorHAnsi"/>
          <w:b/>
        </w:rPr>
        <w:t>12</w:t>
      </w:r>
      <w:r w:rsidR="006D0B8F" w:rsidRPr="004D39C3">
        <w:rPr>
          <w:rFonts w:asciiTheme="minorHAnsi" w:hAnsiTheme="minorHAnsi"/>
          <w:b/>
        </w:rPr>
        <w:t xml:space="preserve">. </w:t>
      </w:r>
      <w:r w:rsidR="006D0B8F" w:rsidRPr="004D39C3">
        <w:rPr>
          <w:rFonts w:asciiTheme="minorHAnsi" w:hAnsiTheme="minorHAnsi"/>
        </w:rPr>
        <w:t>Based on the function of DNA polymerase, explain why each part of the name DNA polymerase (DNA, polymer, -</w:t>
      </w:r>
      <w:proofErr w:type="spellStart"/>
      <w:r w:rsidR="006D0B8F" w:rsidRPr="004D39C3">
        <w:rPr>
          <w:rFonts w:asciiTheme="minorHAnsi" w:hAnsiTheme="minorHAnsi"/>
        </w:rPr>
        <w:t>ase</w:t>
      </w:r>
      <w:proofErr w:type="spellEnd"/>
      <w:r w:rsidR="006D0B8F" w:rsidRPr="004D39C3">
        <w:rPr>
          <w:rFonts w:asciiTheme="minorHAnsi" w:hAnsiTheme="minorHAnsi"/>
        </w:rPr>
        <w:t>) makes sense.</w:t>
      </w:r>
    </w:p>
    <w:p w14:paraId="558F09D5" w14:textId="77777777" w:rsidR="005A3D9F" w:rsidRDefault="005A3D9F" w:rsidP="006D0B8F">
      <w:pPr>
        <w:spacing w:line="276" w:lineRule="auto"/>
        <w:rPr>
          <w:rFonts w:asciiTheme="minorHAnsi" w:hAnsiTheme="minorHAnsi"/>
          <w:b/>
        </w:rPr>
      </w:pPr>
    </w:p>
    <w:p w14:paraId="1E1C716C" w14:textId="77777777" w:rsidR="005A3D9F" w:rsidRDefault="005A3D9F" w:rsidP="006D0B8F">
      <w:pPr>
        <w:spacing w:line="276" w:lineRule="auto"/>
        <w:rPr>
          <w:rFonts w:asciiTheme="minorHAnsi" w:hAnsiTheme="minorHAnsi"/>
          <w:b/>
        </w:rPr>
      </w:pPr>
    </w:p>
    <w:p w14:paraId="33E508E8" w14:textId="77777777" w:rsidR="005A3D9F" w:rsidRPr="006931C4" w:rsidRDefault="005A3D9F" w:rsidP="006D0B8F">
      <w:pPr>
        <w:spacing w:line="276" w:lineRule="auto"/>
        <w:rPr>
          <w:rFonts w:asciiTheme="minorHAnsi" w:hAnsiTheme="minorHAnsi"/>
          <w:b/>
          <w:sz w:val="14"/>
          <w:szCs w:val="14"/>
        </w:rPr>
      </w:pPr>
    </w:p>
    <w:p w14:paraId="495057EE" w14:textId="7C369E47" w:rsidR="006D0B8F" w:rsidRDefault="002858CD" w:rsidP="006D0B8F">
      <w:pPr>
        <w:spacing w:line="276" w:lineRule="auto"/>
      </w:pPr>
      <w:r>
        <w:rPr>
          <w:rFonts w:asciiTheme="minorHAnsi" w:hAnsiTheme="minorHAnsi"/>
          <w:b/>
        </w:rPr>
        <w:t>13</w:t>
      </w:r>
      <w:r w:rsidR="006D0B8F" w:rsidRPr="004D39C3">
        <w:rPr>
          <w:rFonts w:asciiTheme="minorHAnsi" w:hAnsiTheme="minorHAnsi"/>
          <w:b/>
        </w:rPr>
        <w:t xml:space="preserve">. </w:t>
      </w:r>
      <w:r w:rsidR="006D0B8F" w:rsidRPr="004D39C3">
        <w:rPr>
          <w:rFonts w:asciiTheme="minorHAnsi" w:hAnsiTheme="minorHAnsi"/>
        </w:rPr>
        <w:t>Explain how DNA polymerase, the double helix structure of DNA, and the base-pairing rules work together to produce two identical copies of the original DNA molecule.</w:t>
      </w:r>
      <w:r w:rsidR="006D0B8F" w:rsidRPr="004D39C3">
        <w:rPr>
          <w:sz w:val="28"/>
          <w:szCs w:val="28"/>
        </w:rPr>
        <w:t xml:space="preserve"> </w:t>
      </w:r>
      <w:bookmarkEnd w:id="29"/>
      <w:bookmarkEnd w:id="30"/>
    </w:p>
    <w:sectPr w:rsidR="006D0B8F" w:rsidSect="00782FE5">
      <w:footerReference w:type="even" r:id="rId24"/>
      <w:footerReference w:type="default" r:id="rId25"/>
      <w:type w:val="continuous"/>
      <w:pgSz w:w="12240" w:h="15840"/>
      <w:pgMar w:top="720" w:right="1440" w:bottom="23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66092" w14:textId="77777777" w:rsidR="000D17CE" w:rsidRDefault="000D17CE">
      <w:r>
        <w:separator/>
      </w:r>
    </w:p>
  </w:endnote>
  <w:endnote w:type="continuationSeparator" w:id="0">
    <w:p w14:paraId="779AD596" w14:textId="77777777" w:rsidR="000D17CE" w:rsidRDefault="000D1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FC48" w14:textId="567EE859" w:rsidR="00832D75" w:rsidRDefault="00832D75" w:rsidP="00347F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7AA4">
      <w:rPr>
        <w:rStyle w:val="PageNumber"/>
        <w:noProof/>
      </w:rPr>
      <w:t>2</w:t>
    </w:r>
    <w:r>
      <w:rPr>
        <w:rStyle w:val="PageNumber"/>
      </w:rPr>
      <w:fldChar w:fldCharType="end"/>
    </w:r>
  </w:p>
  <w:p w14:paraId="4FC315EB" w14:textId="77777777" w:rsidR="00832D75" w:rsidRDefault="00832D75" w:rsidP="000C32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8D23" w14:textId="77777777" w:rsidR="00832D75" w:rsidRPr="00557D0D" w:rsidRDefault="00832D75" w:rsidP="00347FBF">
    <w:pPr>
      <w:pStyle w:val="Footer"/>
      <w:framePr w:wrap="around" w:vAnchor="text" w:hAnchor="margin" w:xAlign="right" w:y="1"/>
      <w:rPr>
        <w:rStyle w:val="PageNumber"/>
        <w:rFonts w:asciiTheme="minorHAnsi" w:hAnsiTheme="minorHAnsi"/>
        <w:sz w:val="20"/>
        <w:szCs w:val="20"/>
      </w:rPr>
    </w:pPr>
    <w:r w:rsidRPr="00557D0D">
      <w:rPr>
        <w:rStyle w:val="PageNumber"/>
        <w:rFonts w:asciiTheme="minorHAnsi" w:hAnsiTheme="minorHAnsi"/>
        <w:sz w:val="20"/>
        <w:szCs w:val="20"/>
      </w:rPr>
      <w:fldChar w:fldCharType="begin"/>
    </w:r>
    <w:r w:rsidRPr="00557D0D">
      <w:rPr>
        <w:rStyle w:val="PageNumber"/>
        <w:rFonts w:asciiTheme="minorHAnsi" w:hAnsiTheme="minorHAnsi"/>
        <w:sz w:val="20"/>
        <w:szCs w:val="20"/>
      </w:rPr>
      <w:instrText xml:space="preserve">PAGE  </w:instrText>
    </w:r>
    <w:r w:rsidRPr="00557D0D">
      <w:rPr>
        <w:rStyle w:val="PageNumber"/>
        <w:rFonts w:asciiTheme="minorHAnsi" w:hAnsiTheme="minorHAnsi"/>
        <w:sz w:val="20"/>
        <w:szCs w:val="20"/>
      </w:rPr>
      <w:fldChar w:fldCharType="separate"/>
    </w:r>
    <w:r w:rsidR="00E22427">
      <w:rPr>
        <w:rStyle w:val="PageNumber"/>
        <w:rFonts w:asciiTheme="minorHAnsi" w:hAnsiTheme="minorHAnsi"/>
        <w:noProof/>
        <w:sz w:val="20"/>
        <w:szCs w:val="20"/>
      </w:rPr>
      <w:t>1</w:t>
    </w:r>
    <w:r w:rsidRPr="00557D0D">
      <w:rPr>
        <w:rStyle w:val="PageNumber"/>
        <w:rFonts w:asciiTheme="minorHAnsi" w:hAnsiTheme="minorHAnsi"/>
        <w:sz w:val="20"/>
        <w:szCs w:val="20"/>
      </w:rPr>
      <w:fldChar w:fldCharType="end"/>
    </w:r>
  </w:p>
  <w:p w14:paraId="69EC5D04" w14:textId="77777777" w:rsidR="00832D75" w:rsidRDefault="00832D75" w:rsidP="000C32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7A2B" w14:textId="0A01DD64" w:rsidR="009E5344" w:rsidRDefault="009E5344" w:rsidP="00A47B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7AA4">
      <w:rPr>
        <w:rStyle w:val="PageNumber"/>
        <w:noProof/>
      </w:rPr>
      <w:t>1</w:t>
    </w:r>
    <w:r>
      <w:rPr>
        <w:rStyle w:val="PageNumber"/>
      </w:rPr>
      <w:fldChar w:fldCharType="end"/>
    </w:r>
  </w:p>
  <w:p w14:paraId="27CECD57" w14:textId="77777777" w:rsidR="009E5344" w:rsidRDefault="009E5344" w:rsidP="000C32BF">
    <w:pPr>
      <w:pStyle w:val="Footer"/>
      <w:ind w:right="360"/>
    </w:pPr>
  </w:p>
  <w:p w14:paraId="43A8570D" w14:textId="77777777" w:rsidR="009E5344" w:rsidRDefault="009E534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8440" w14:textId="77777777" w:rsidR="009E5344" w:rsidRDefault="009E5344" w:rsidP="00A47B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160B">
      <w:rPr>
        <w:rStyle w:val="PageNumber"/>
        <w:noProof/>
      </w:rPr>
      <w:t>6</w:t>
    </w:r>
    <w:r>
      <w:rPr>
        <w:rStyle w:val="PageNumber"/>
      </w:rPr>
      <w:fldChar w:fldCharType="end"/>
    </w:r>
  </w:p>
  <w:p w14:paraId="4D2F8B3A" w14:textId="77777777" w:rsidR="009E5344" w:rsidRDefault="009E5344" w:rsidP="000C32BF">
    <w:pPr>
      <w:pStyle w:val="Footer"/>
      <w:ind w:right="360"/>
    </w:pPr>
  </w:p>
  <w:p w14:paraId="33FD1334" w14:textId="77777777" w:rsidR="009E5344" w:rsidRDefault="009E53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F0374" w14:textId="77777777" w:rsidR="000D17CE" w:rsidRDefault="000D17CE">
      <w:r>
        <w:separator/>
      </w:r>
    </w:p>
  </w:footnote>
  <w:footnote w:type="continuationSeparator" w:id="0">
    <w:p w14:paraId="625FAB81" w14:textId="77777777" w:rsidR="000D17CE" w:rsidRDefault="000D17CE">
      <w:r>
        <w:continuationSeparator/>
      </w:r>
    </w:p>
  </w:footnote>
  <w:footnote w:id="1">
    <w:p w14:paraId="39DE4E4B" w14:textId="04AD207B" w:rsidR="00F85E5D" w:rsidRPr="00F85E5D" w:rsidRDefault="00953823">
      <w:pPr>
        <w:pStyle w:val="FootnoteText"/>
        <w:rPr>
          <w:rFonts w:asciiTheme="minorHAnsi" w:hAnsiTheme="minorHAnsi"/>
          <w:sz w:val="16"/>
          <w:szCs w:val="16"/>
        </w:rPr>
      </w:pPr>
      <w:r w:rsidRPr="00F85E5D">
        <w:rPr>
          <w:rStyle w:val="FootnoteReference"/>
          <w:rFonts w:asciiTheme="minorHAnsi" w:hAnsiTheme="minorHAnsi"/>
          <w:sz w:val="16"/>
          <w:szCs w:val="16"/>
        </w:rPr>
        <w:footnoteRef/>
      </w:r>
      <w:r w:rsidRPr="00F85E5D">
        <w:rPr>
          <w:rStyle w:val="Emphasis"/>
          <w:rFonts w:asciiTheme="minorHAnsi" w:hAnsiTheme="minorHAnsi" w:cs="Arial"/>
          <w:i w:val="0"/>
          <w:sz w:val="16"/>
          <w:szCs w:val="16"/>
        </w:rPr>
        <w:t xml:space="preserve">By </w:t>
      </w:r>
      <w:r w:rsidRPr="00F85E5D">
        <w:rPr>
          <w:rFonts w:asciiTheme="minorHAnsi" w:hAnsiTheme="minorHAnsi" w:cs="Arial"/>
          <w:sz w:val="16"/>
          <w:szCs w:val="16"/>
        </w:rPr>
        <w:t>Drs. I</w:t>
      </w:r>
      <w:r w:rsidR="0039428B">
        <w:rPr>
          <w:rFonts w:asciiTheme="minorHAnsi" w:hAnsiTheme="minorHAnsi" w:cs="Arial"/>
          <w:sz w:val="16"/>
          <w:szCs w:val="16"/>
        </w:rPr>
        <w:t>ngrid</w:t>
      </w:r>
      <w:r w:rsidRPr="00F85E5D">
        <w:rPr>
          <w:rFonts w:asciiTheme="minorHAnsi" w:hAnsiTheme="minorHAnsi" w:cs="Arial"/>
          <w:sz w:val="16"/>
          <w:szCs w:val="16"/>
        </w:rPr>
        <w:t xml:space="preserve"> Waldron,</w:t>
      </w:r>
      <w:r w:rsidR="0039428B">
        <w:rPr>
          <w:rFonts w:asciiTheme="minorHAnsi" w:hAnsiTheme="minorHAnsi" w:cs="Arial"/>
          <w:sz w:val="16"/>
          <w:szCs w:val="16"/>
        </w:rPr>
        <w:t xml:space="preserve"> Lori </w:t>
      </w:r>
      <w:r w:rsidRPr="00F85E5D">
        <w:rPr>
          <w:rFonts w:asciiTheme="minorHAnsi" w:hAnsiTheme="minorHAnsi" w:cs="Arial"/>
          <w:sz w:val="16"/>
          <w:szCs w:val="16"/>
        </w:rPr>
        <w:t>Spindler,</w:t>
      </w:r>
      <w:r w:rsidR="0039428B">
        <w:rPr>
          <w:rFonts w:asciiTheme="minorHAnsi" w:hAnsiTheme="minorHAnsi" w:cs="Arial"/>
          <w:sz w:val="16"/>
          <w:szCs w:val="16"/>
        </w:rPr>
        <w:t xml:space="preserve"> Jennifer </w:t>
      </w:r>
      <w:r w:rsidRPr="00F85E5D">
        <w:rPr>
          <w:rFonts w:asciiTheme="minorHAnsi" w:hAnsiTheme="minorHAnsi" w:cs="Arial"/>
          <w:sz w:val="16"/>
          <w:szCs w:val="16"/>
        </w:rPr>
        <w:t>Doherty and</w:t>
      </w:r>
      <w:r w:rsidR="0039428B">
        <w:rPr>
          <w:rFonts w:asciiTheme="minorHAnsi" w:hAnsiTheme="minorHAnsi" w:cs="Arial"/>
          <w:sz w:val="16"/>
          <w:szCs w:val="16"/>
        </w:rPr>
        <w:t xml:space="preserve"> </w:t>
      </w:r>
      <w:proofErr w:type="spellStart"/>
      <w:r w:rsidR="0039428B">
        <w:rPr>
          <w:rFonts w:asciiTheme="minorHAnsi" w:hAnsiTheme="minorHAnsi" w:cs="Arial"/>
          <w:sz w:val="16"/>
          <w:szCs w:val="16"/>
        </w:rPr>
        <w:t>Mecky</w:t>
      </w:r>
      <w:proofErr w:type="spellEnd"/>
      <w:r w:rsidR="0039428B">
        <w:rPr>
          <w:rFonts w:asciiTheme="minorHAnsi" w:hAnsiTheme="minorHAnsi" w:cs="Arial"/>
          <w:sz w:val="16"/>
          <w:szCs w:val="16"/>
        </w:rPr>
        <w:t xml:space="preserve"> </w:t>
      </w:r>
      <w:r w:rsidRPr="00F85E5D">
        <w:rPr>
          <w:rFonts w:asciiTheme="minorHAnsi" w:hAnsiTheme="minorHAnsi" w:cs="Arial"/>
          <w:sz w:val="16"/>
          <w:szCs w:val="16"/>
        </w:rPr>
        <w:t>Pohlschroder,</w:t>
      </w:r>
      <w:r w:rsidR="0039428B">
        <w:rPr>
          <w:rFonts w:ascii="Calibri" w:hAnsi="Calibri" w:cs="Arial"/>
          <w:sz w:val="16"/>
        </w:rPr>
        <w:t xml:space="preserve"> Department of </w:t>
      </w:r>
      <w:r w:rsidR="00813178" w:rsidRPr="00A53EE7">
        <w:rPr>
          <w:rFonts w:ascii="Calibri" w:hAnsi="Calibri" w:cs="Arial"/>
          <w:sz w:val="16"/>
        </w:rPr>
        <w:t>Biology, Univ</w:t>
      </w:r>
      <w:r w:rsidR="0039428B">
        <w:rPr>
          <w:rFonts w:ascii="Calibri" w:hAnsi="Calibri" w:cs="Arial"/>
          <w:sz w:val="16"/>
        </w:rPr>
        <w:t>ersity of</w:t>
      </w:r>
      <w:r w:rsidR="00813178" w:rsidRPr="00A53EE7">
        <w:rPr>
          <w:rFonts w:ascii="Calibri" w:hAnsi="Calibri" w:cs="Arial"/>
          <w:sz w:val="16"/>
        </w:rPr>
        <w:t xml:space="preserve"> Pennsylvania, © 202</w:t>
      </w:r>
      <w:r w:rsidR="005F4519">
        <w:rPr>
          <w:rFonts w:ascii="Calibri" w:hAnsi="Calibri" w:cs="Arial"/>
          <w:sz w:val="16"/>
        </w:rPr>
        <w:t>3</w:t>
      </w:r>
      <w:r w:rsidR="00813178" w:rsidRPr="00A53EE7">
        <w:rPr>
          <w:rFonts w:ascii="Calibri" w:hAnsi="Calibri" w:cs="Arial"/>
          <w:sz w:val="16"/>
        </w:rPr>
        <w:t>. Th</w:t>
      </w:r>
      <w:r w:rsidR="001526F4">
        <w:rPr>
          <w:rFonts w:ascii="Calibri" w:hAnsi="Calibri" w:cs="Arial"/>
          <w:sz w:val="16"/>
        </w:rPr>
        <w:t>is</w:t>
      </w:r>
      <w:r w:rsidR="00813178" w:rsidRPr="00A53EE7">
        <w:rPr>
          <w:rFonts w:ascii="Calibri" w:hAnsi="Calibri" w:cs="Arial"/>
          <w:sz w:val="16"/>
        </w:rPr>
        <w:t xml:space="preserve"> Student Handout and Teacher Preparation Notes (with instructional suggestions and biology background</w:t>
      </w:r>
      <w:r w:rsidR="00813178" w:rsidRPr="00A53EE7">
        <w:rPr>
          <w:rFonts w:ascii="Calibri" w:hAnsi="Calibri" w:cstheme="minorHAnsi"/>
          <w:sz w:val="16"/>
        </w:rPr>
        <w:t xml:space="preserve">) are available at </w:t>
      </w:r>
      <w:hyperlink r:id="rId1" w:anchor="dna" w:history="1">
        <w:r w:rsidR="00813178" w:rsidRPr="00A53EE7">
          <w:rPr>
            <w:rStyle w:val="Hyperlink"/>
            <w:rFonts w:ascii="Calibri" w:hAnsi="Calibri" w:cstheme="minorHAnsi"/>
            <w:sz w:val="16"/>
          </w:rPr>
          <w:t>https://serendipstudio.org/sci_edu/waldron/#dna</w:t>
        </w:r>
      </w:hyperlink>
      <w:r w:rsidR="00813178" w:rsidRPr="00A53EE7">
        <w:rPr>
          <w:rFonts w:ascii="Calibri" w:hAnsi="Calibri" w:cstheme="minorHAnsi"/>
          <w:sz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490"/>
    <w:multiLevelType w:val="hybridMultilevel"/>
    <w:tmpl w:val="A678D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572A09"/>
    <w:multiLevelType w:val="hybridMultilevel"/>
    <w:tmpl w:val="5BCCFB22"/>
    <w:lvl w:ilvl="0" w:tplc="C98C923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A05F0"/>
    <w:multiLevelType w:val="hybridMultilevel"/>
    <w:tmpl w:val="EC9A5A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111103"/>
    <w:multiLevelType w:val="hybridMultilevel"/>
    <w:tmpl w:val="CB1C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25C36"/>
    <w:multiLevelType w:val="hybridMultilevel"/>
    <w:tmpl w:val="8F4CCD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742D0E"/>
    <w:multiLevelType w:val="hybridMultilevel"/>
    <w:tmpl w:val="3B3CE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191278"/>
    <w:multiLevelType w:val="hybridMultilevel"/>
    <w:tmpl w:val="72E8AB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931DF9"/>
    <w:multiLevelType w:val="hybridMultilevel"/>
    <w:tmpl w:val="228C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E1027"/>
    <w:multiLevelType w:val="hybridMultilevel"/>
    <w:tmpl w:val="F2E600C0"/>
    <w:lvl w:ilvl="0" w:tplc="5CDAA404">
      <w:start w:val="1"/>
      <w:numFmt w:val="upp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A11F6"/>
    <w:multiLevelType w:val="hybridMultilevel"/>
    <w:tmpl w:val="737E2694"/>
    <w:lvl w:ilvl="0" w:tplc="4DDC5112">
      <w:start w:val="1"/>
      <w:numFmt w:val="upp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76746"/>
    <w:multiLevelType w:val="multilevel"/>
    <w:tmpl w:val="4884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45497"/>
    <w:multiLevelType w:val="hybridMultilevel"/>
    <w:tmpl w:val="E092C2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CA619A"/>
    <w:multiLevelType w:val="hybridMultilevel"/>
    <w:tmpl w:val="44AE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BC2784"/>
    <w:multiLevelType w:val="hybridMultilevel"/>
    <w:tmpl w:val="41EAF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C0783"/>
    <w:multiLevelType w:val="hybridMultilevel"/>
    <w:tmpl w:val="8FEA9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9D6163"/>
    <w:multiLevelType w:val="hybridMultilevel"/>
    <w:tmpl w:val="B82C1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B22EB5"/>
    <w:multiLevelType w:val="hybridMultilevel"/>
    <w:tmpl w:val="217E65A8"/>
    <w:lvl w:ilvl="0" w:tplc="72722310">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1A26C56"/>
    <w:multiLevelType w:val="hybridMultilevel"/>
    <w:tmpl w:val="D55E083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EEA04E2"/>
    <w:multiLevelType w:val="hybridMultilevel"/>
    <w:tmpl w:val="187E1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097185"/>
    <w:multiLevelType w:val="hybridMultilevel"/>
    <w:tmpl w:val="D22A4AC0"/>
    <w:lvl w:ilvl="0" w:tplc="04090015">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70E67A7D"/>
    <w:multiLevelType w:val="hybridMultilevel"/>
    <w:tmpl w:val="F6CA6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B012BCC"/>
    <w:multiLevelType w:val="hybridMultilevel"/>
    <w:tmpl w:val="ECCCE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44699496">
    <w:abstractNumId w:val="4"/>
  </w:num>
  <w:num w:numId="2" w16cid:durableId="214894101">
    <w:abstractNumId w:val="2"/>
  </w:num>
  <w:num w:numId="3" w16cid:durableId="759569090">
    <w:abstractNumId w:val="10"/>
  </w:num>
  <w:num w:numId="4" w16cid:durableId="735594821">
    <w:abstractNumId w:val="1"/>
  </w:num>
  <w:num w:numId="5" w16cid:durableId="12655992">
    <w:abstractNumId w:val="15"/>
  </w:num>
  <w:num w:numId="6" w16cid:durableId="1723014541">
    <w:abstractNumId w:val="14"/>
  </w:num>
  <w:num w:numId="7" w16cid:durableId="1111319941">
    <w:abstractNumId w:val="13"/>
  </w:num>
  <w:num w:numId="8" w16cid:durableId="1876500749">
    <w:abstractNumId w:val="18"/>
  </w:num>
  <w:num w:numId="9" w16cid:durableId="1453673127">
    <w:abstractNumId w:val="3"/>
  </w:num>
  <w:num w:numId="10" w16cid:durableId="8222103">
    <w:abstractNumId w:val="20"/>
  </w:num>
  <w:num w:numId="11" w16cid:durableId="974093923">
    <w:abstractNumId w:val="9"/>
  </w:num>
  <w:num w:numId="12" w16cid:durableId="46272103">
    <w:abstractNumId w:val="12"/>
  </w:num>
  <w:num w:numId="13" w16cid:durableId="716466654">
    <w:abstractNumId w:val="8"/>
  </w:num>
  <w:num w:numId="14" w16cid:durableId="134759049">
    <w:abstractNumId w:val="5"/>
  </w:num>
  <w:num w:numId="15" w16cid:durableId="300884872">
    <w:abstractNumId w:val="0"/>
  </w:num>
  <w:num w:numId="16" w16cid:durableId="2064600946">
    <w:abstractNumId w:val="16"/>
  </w:num>
  <w:num w:numId="17" w16cid:durableId="1657609367">
    <w:abstractNumId w:val="11"/>
  </w:num>
  <w:num w:numId="18" w16cid:durableId="1459447394">
    <w:abstractNumId w:val="6"/>
  </w:num>
  <w:num w:numId="19" w16cid:durableId="1137837658">
    <w:abstractNumId w:val="19"/>
  </w:num>
  <w:num w:numId="20" w16cid:durableId="1397436260">
    <w:abstractNumId w:val="17"/>
  </w:num>
  <w:num w:numId="21" w16cid:durableId="1427652535">
    <w:abstractNumId w:val="7"/>
  </w:num>
  <w:num w:numId="22" w16cid:durableId="90230089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E155A57-586B-41D9-9E20-16CF22CF1F8E}"/>
    <w:docVar w:name="dgnword-eventsink" w:val="1861254231520"/>
  </w:docVars>
  <w:rsids>
    <w:rsidRoot w:val="006B25DF"/>
    <w:rsid w:val="00000482"/>
    <w:rsid w:val="00000703"/>
    <w:rsid w:val="0000088C"/>
    <w:rsid w:val="00000E15"/>
    <w:rsid w:val="000053F7"/>
    <w:rsid w:val="000055FF"/>
    <w:rsid w:val="00006CBC"/>
    <w:rsid w:val="00011FB7"/>
    <w:rsid w:val="000164CE"/>
    <w:rsid w:val="0002011D"/>
    <w:rsid w:val="000204DB"/>
    <w:rsid w:val="00027AF2"/>
    <w:rsid w:val="00035962"/>
    <w:rsid w:val="00046286"/>
    <w:rsid w:val="00046512"/>
    <w:rsid w:val="00046626"/>
    <w:rsid w:val="00050663"/>
    <w:rsid w:val="0005448D"/>
    <w:rsid w:val="00057600"/>
    <w:rsid w:val="00060611"/>
    <w:rsid w:val="00063228"/>
    <w:rsid w:val="00070070"/>
    <w:rsid w:val="00071AE8"/>
    <w:rsid w:val="0007492F"/>
    <w:rsid w:val="00074E16"/>
    <w:rsid w:val="00075C75"/>
    <w:rsid w:val="00080342"/>
    <w:rsid w:val="00081EB5"/>
    <w:rsid w:val="00082852"/>
    <w:rsid w:val="00090C81"/>
    <w:rsid w:val="000937AC"/>
    <w:rsid w:val="00094933"/>
    <w:rsid w:val="00096C2F"/>
    <w:rsid w:val="0009779F"/>
    <w:rsid w:val="000A078C"/>
    <w:rsid w:val="000A78AC"/>
    <w:rsid w:val="000B0326"/>
    <w:rsid w:val="000B48B5"/>
    <w:rsid w:val="000B517C"/>
    <w:rsid w:val="000B7915"/>
    <w:rsid w:val="000C0118"/>
    <w:rsid w:val="000C32BF"/>
    <w:rsid w:val="000C37EF"/>
    <w:rsid w:val="000C4B54"/>
    <w:rsid w:val="000C5E0D"/>
    <w:rsid w:val="000D17CE"/>
    <w:rsid w:val="000D2AFC"/>
    <w:rsid w:val="000D55D6"/>
    <w:rsid w:val="000D6A17"/>
    <w:rsid w:val="000D7B96"/>
    <w:rsid w:val="000E0C55"/>
    <w:rsid w:val="000E7160"/>
    <w:rsid w:val="000F5BD3"/>
    <w:rsid w:val="000F61F6"/>
    <w:rsid w:val="00104A97"/>
    <w:rsid w:val="00106838"/>
    <w:rsid w:val="001121DF"/>
    <w:rsid w:val="0011273C"/>
    <w:rsid w:val="0011397D"/>
    <w:rsid w:val="00113C69"/>
    <w:rsid w:val="0011731C"/>
    <w:rsid w:val="00120692"/>
    <w:rsid w:val="00122CAC"/>
    <w:rsid w:val="00123809"/>
    <w:rsid w:val="001252A3"/>
    <w:rsid w:val="00130BB5"/>
    <w:rsid w:val="00131D36"/>
    <w:rsid w:val="00136333"/>
    <w:rsid w:val="0013743D"/>
    <w:rsid w:val="00141E16"/>
    <w:rsid w:val="00146A77"/>
    <w:rsid w:val="001478B7"/>
    <w:rsid w:val="00147A0A"/>
    <w:rsid w:val="00147FAF"/>
    <w:rsid w:val="00150011"/>
    <w:rsid w:val="001526F4"/>
    <w:rsid w:val="001537DD"/>
    <w:rsid w:val="00153EB4"/>
    <w:rsid w:val="00154F05"/>
    <w:rsid w:val="00162736"/>
    <w:rsid w:val="00167C0D"/>
    <w:rsid w:val="001857D3"/>
    <w:rsid w:val="00185AEF"/>
    <w:rsid w:val="00190355"/>
    <w:rsid w:val="00191538"/>
    <w:rsid w:val="001927BA"/>
    <w:rsid w:val="00193D89"/>
    <w:rsid w:val="001947AF"/>
    <w:rsid w:val="001A5B3E"/>
    <w:rsid w:val="001B093D"/>
    <w:rsid w:val="001B19DD"/>
    <w:rsid w:val="001B1E62"/>
    <w:rsid w:val="001B2255"/>
    <w:rsid w:val="001B2BCD"/>
    <w:rsid w:val="001B2F7C"/>
    <w:rsid w:val="001C3A52"/>
    <w:rsid w:val="001C4360"/>
    <w:rsid w:val="001C6B9A"/>
    <w:rsid w:val="001D56F6"/>
    <w:rsid w:val="001D6858"/>
    <w:rsid w:val="001E20E4"/>
    <w:rsid w:val="001E2351"/>
    <w:rsid w:val="001E2C8E"/>
    <w:rsid w:val="001E344C"/>
    <w:rsid w:val="001E6BFB"/>
    <w:rsid w:val="001F6AC1"/>
    <w:rsid w:val="001F7315"/>
    <w:rsid w:val="00204203"/>
    <w:rsid w:val="00205294"/>
    <w:rsid w:val="002056E8"/>
    <w:rsid w:val="002075AF"/>
    <w:rsid w:val="00213F92"/>
    <w:rsid w:val="00215E18"/>
    <w:rsid w:val="00223952"/>
    <w:rsid w:val="002254CA"/>
    <w:rsid w:val="00231FAF"/>
    <w:rsid w:val="0023208F"/>
    <w:rsid w:val="002374C4"/>
    <w:rsid w:val="00241CDB"/>
    <w:rsid w:val="00244A19"/>
    <w:rsid w:val="00251C12"/>
    <w:rsid w:val="00254C25"/>
    <w:rsid w:val="00263195"/>
    <w:rsid w:val="00263378"/>
    <w:rsid w:val="0026421C"/>
    <w:rsid w:val="002655EB"/>
    <w:rsid w:val="00274A27"/>
    <w:rsid w:val="00280414"/>
    <w:rsid w:val="00282BA3"/>
    <w:rsid w:val="002858CD"/>
    <w:rsid w:val="00287550"/>
    <w:rsid w:val="00295E86"/>
    <w:rsid w:val="00297484"/>
    <w:rsid w:val="002A135E"/>
    <w:rsid w:val="002A2C1B"/>
    <w:rsid w:val="002A4E59"/>
    <w:rsid w:val="002A5596"/>
    <w:rsid w:val="002A6123"/>
    <w:rsid w:val="002B1098"/>
    <w:rsid w:val="002B47EE"/>
    <w:rsid w:val="002C27D3"/>
    <w:rsid w:val="002C4AF1"/>
    <w:rsid w:val="002C639C"/>
    <w:rsid w:val="002D0379"/>
    <w:rsid w:val="002D1FD5"/>
    <w:rsid w:val="002D2210"/>
    <w:rsid w:val="002D7AE5"/>
    <w:rsid w:val="002E2F9C"/>
    <w:rsid w:val="002E75B8"/>
    <w:rsid w:val="002F00A4"/>
    <w:rsid w:val="002F31CD"/>
    <w:rsid w:val="002F4381"/>
    <w:rsid w:val="002F5C10"/>
    <w:rsid w:val="002F6B9A"/>
    <w:rsid w:val="002F719C"/>
    <w:rsid w:val="003046A1"/>
    <w:rsid w:val="003066A6"/>
    <w:rsid w:val="003101E2"/>
    <w:rsid w:val="003128E1"/>
    <w:rsid w:val="00315F00"/>
    <w:rsid w:val="00317B9C"/>
    <w:rsid w:val="00321D17"/>
    <w:rsid w:val="00323D6F"/>
    <w:rsid w:val="0032518D"/>
    <w:rsid w:val="003322F6"/>
    <w:rsid w:val="00332789"/>
    <w:rsid w:val="003353C4"/>
    <w:rsid w:val="00337F9B"/>
    <w:rsid w:val="0034281A"/>
    <w:rsid w:val="00347FBF"/>
    <w:rsid w:val="003514A9"/>
    <w:rsid w:val="00360F5D"/>
    <w:rsid w:val="00361189"/>
    <w:rsid w:val="00364435"/>
    <w:rsid w:val="00373A51"/>
    <w:rsid w:val="00375D71"/>
    <w:rsid w:val="0037763D"/>
    <w:rsid w:val="00382FBA"/>
    <w:rsid w:val="00383B41"/>
    <w:rsid w:val="0038696F"/>
    <w:rsid w:val="00387618"/>
    <w:rsid w:val="00390374"/>
    <w:rsid w:val="003913B1"/>
    <w:rsid w:val="0039428B"/>
    <w:rsid w:val="00395E29"/>
    <w:rsid w:val="003978F5"/>
    <w:rsid w:val="003A1589"/>
    <w:rsid w:val="003A160B"/>
    <w:rsid w:val="003A398D"/>
    <w:rsid w:val="003B0570"/>
    <w:rsid w:val="003B242F"/>
    <w:rsid w:val="003B2FBA"/>
    <w:rsid w:val="003B6F42"/>
    <w:rsid w:val="003B7664"/>
    <w:rsid w:val="003B7DA4"/>
    <w:rsid w:val="003C3820"/>
    <w:rsid w:val="003C3B94"/>
    <w:rsid w:val="003D3766"/>
    <w:rsid w:val="003E498D"/>
    <w:rsid w:val="003F30B6"/>
    <w:rsid w:val="003F50CD"/>
    <w:rsid w:val="003F67BD"/>
    <w:rsid w:val="0041178E"/>
    <w:rsid w:val="00412B97"/>
    <w:rsid w:val="00415465"/>
    <w:rsid w:val="00416153"/>
    <w:rsid w:val="00416897"/>
    <w:rsid w:val="0041736A"/>
    <w:rsid w:val="004217E3"/>
    <w:rsid w:val="004219C2"/>
    <w:rsid w:val="00430ADD"/>
    <w:rsid w:val="004326C8"/>
    <w:rsid w:val="00432B0D"/>
    <w:rsid w:val="004331EE"/>
    <w:rsid w:val="004516EC"/>
    <w:rsid w:val="00451ADE"/>
    <w:rsid w:val="00451CC4"/>
    <w:rsid w:val="00453F2D"/>
    <w:rsid w:val="00454D8A"/>
    <w:rsid w:val="004611EB"/>
    <w:rsid w:val="004621C6"/>
    <w:rsid w:val="004647A0"/>
    <w:rsid w:val="00464988"/>
    <w:rsid w:val="00464C56"/>
    <w:rsid w:val="00467A16"/>
    <w:rsid w:val="004711CD"/>
    <w:rsid w:val="00472B55"/>
    <w:rsid w:val="00473600"/>
    <w:rsid w:val="00473D99"/>
    <w:rsid w:val="00483018"/>
    <w:rsid w:val="0048327D"/>
    <w:rsid w:val="004901F6"/>
    <w:rsid w:val="0049049C"/>
    <w:rsid w:val="00490CC5"/>
    <w:rsid w:val="0049490C"/>
    <w:rsid w:val="00494C76"/>
    <w:rsid w:val="004970A1"/>
    <w:rsid w:val="004A2175"/>
    <w:rsid w:val="004B6B52"/>
    <w:rsid w:val="004C0057"/>
    <w:rsid w:val="004C0076"/>
    <w:rsid w:val="004C4FFE"/>
    <w:rsid w:val="004C6C78"/>
    <w:rsid w:val="004C73C9"/>
    <w:rsid w:val="004D6321"/>
    <w:rsid w:val="004E1B17"/>
    <w:rsid w:val="004E5E99"/>
    <w:rsid w:val="004E66D2"/>
    <w:rsid w:val="004E6CBD"/>
    <w:rsid w:val="004F21DA"/>
    <w:rsid w:val="00503302"/>
    <w:rsid w:val="005034F6"/>
    <w:rsid w:val="00504A6D"/>
    <w:rsid w:val="00513ED5"/>
    <w:rsid w:val="00517500"/>
    <w:rsid w:val="00521998"/>
    <w:rsid w:val="00522972"/>
    <w:rsid w:val="00524423"/>
    <w:rsid w:val="005245FC"/>
    <w:rsid w:val="00525FE6"/>
    <w:rsid w:val="00530649"/>
    <w:rsid w:val="00532AE8"/>
    <w:rsid w:val="00532BFE"/>
    <w:rsid w:val="005332E4"/>
    <w:rsid w:val="005339D7"/>
    <w:rsid w:val="00536683"/>
    <w:rsid w:val="00536DD7"/>
    <w:rsid w:val="00541A66"/>
    <w:rsid w:val="0055145A"/>
    <w:rsid w:val="0055363F"/>
    <w:rsid w:val="00557D0D"/>
    <w:rsid w:val="0056117D"/>
    <w:rsid w:val="0056466C"/>
    <w:rsid w:val="0056480C"/>
    <w:rsid w:val="00567AF1"/>
    <w:rsid w:val="0057144D"/>
    <w:rsid w:val="00572E1A"/>
    <w:rsid w:val="00573203"/>
    <w:rsid w:val="00574DA7"/>
    <w:rsid w:val="005754F7"/>
    <w:rsid w:val="00582A00"/>
    <w:rsid w:val="00593997"/>
    <w:rsid w:val="00596588"/>
    <w:rsid w:val="005A27B8"/>
    <w:rsid w:val="005A3D9F"/>
    <w:rsid w:val="005B104A"/>
    <w:rsid w:val="005B228D"/>
    <w:rsid w:val="005C2B71"/>
    <w:rsid w:val="005C5996"/>
    <w:rsid w:val="005D283A"/>
    <w:rsid w:val="005D2FB0"/>
    <w:rsid w:val="005E2E24"/>
    <w:rsid w:val="005E730C"/>
    <w:rsid w:val="005F4519"/>
    <w:rsid w:val="00601BC1"/>
    <w:rsid w:val="00603857"/>
    <w:rsid w:val="006042C8"/>
    <w:rsid w:val="0060597C"/>
    <w:rsid w:val="006143C8"/>
    <w:rsid w:val="00617848"/>
    <w:rsid w:val="00623784"/>
    <w:rsid w:val="00624306"/>
    <w:rsid w:val="00624FCE"/>
    <w:rsid w:val="00633245"/>
    <w:rsid w:val="00646E4B"/>
    <w:rsid w:val="00652C2A"/>
    <w:rsid w:val="00652C94"/>
    <w:rsid w:val="006534C6"/>
    <w:rsid w:val="006556A7"/>
    <w:rsid w:val="00655FD9"/>
    <w:rsid w:val="00660866"/>
    <w:rsid w:val="00660D68"/>
    <w:rsid w:val="00663BE6"/>
    <w:rsid w:val="0067119B"/>
    <w:rsid w:val="0068094B"/>
    <w:rsid w:val="00686BBA"/>
    <w:rsid w:val="006915ED"/>
    <w:rsid w:val="006931C4"/>
    <w:rsid w:val="00693A6D"/>
    <w:rsid w:val="00695062"/>
    <w:rsid w:val="006968C8"/>
    <w:rsid w:val="006A1946"/>
    <w:rsid w:val="006A3F91"/>
    <w:rsid w:val="006B25DF"/>
    <w:rsid w:val="006B2A9E"/>
    <w:rsid w:val="006B76A4"/>
    <w:rsid w:val="006B7CBC"/>
    <w:rsid w:val="006C022D"/>
    <w:rsid w:val="006C2292"/>
    <w:rsid w:val="006C2E9B"/>
    <w:rsid w:val="006D0B8F"/>
    <w:rsid w:val="006D3616"/>
    <w:rsid w:val="006E080A"/>
    <w:rsid w:val="006E5331"/>
    <w:rsid w:val="006E6C61"/>
    <w:rsid w:val="006F2006"/>
    <w:rsid w:val="006F215C"/>
    <w:rsid w:val="006F34AA"/>
    <w:rsid w:val="006F6331"/>
    <w:rsid w:val="00701647"/>
    <w:rsid w:val="00701C10"/>
    <w:rsid w:val="007032A4"/>
    <w:rsid w:val="0070729E"/>
    <w:rsid w:val="00707EC0"/>
    <w:rsid w:val="00711A0B"/>
    <w:rsid w:val="00717F01"/>
    <w:rsid w:val="007206E7"/>
    <w:rsid w:val="00720C38"/>
    <w:rsid w:val="00722B2F"/>
    <w:rsid w:val="00722C93"/>
    <w:rsid w:val="00725514"/>
    <w:rsid w:val="00725A67"/>
    <w:rsid w:val="0072650C"/>
    <w:rsid w:val="0073104D"/>
    <w:rsid w:val="00733A3D"/>
    <w:rsid w:val="00734919"/>
    <w:rsid w:val="00736536"/>
    <w:rsid w:val="00736F05"/>
    <w:rsid w:val="007374AD"/>
    <w:rsid w:val="00737FD6"/>
    <w:rsid w:val="00741E35"/>
    <w:rsid w:val="007549B5"/>
    <w:rsid w:val="00757614"/>
    <w:rsid w:val="00773F4B"/>
    <w:rsid w:val="00773FAE"/>
    <w:rsid w:val="007741DF"/>
    <w:rsid w:val="00780D2C"/>
    <w:rsid w:val="00781132"/>
    <w:rsid w:val="00781811"/>
    <w:rsid w:val="00782FE5"/>
    <w:rsid w:val="00785BA5"/>
    <w:rsid w:val="007878FE"/>
    <w:rsid w:val="007907E2"/>
    <w:rsid w:val="00790B6F"/>
    <w:rsid w:val="007A1F5B"/>
    <w:rsid w:val="007A3F4B"/>
    <w:rsid w:val="007A4DA3"/>
    <w:rsid w:val="007A5EA8"/>
    <w:rsid w:val="007A6470"/>
    <w:rsid w:val="007B1302"/>
    <w:rsid w:val="007B2F0F"/>
    <w:rsid w:val="007B44AD"/>
    <w:rsid w:val="007B6AB0"/>
    <w:rsid w:val="007B6DB4"/>
    <w:rsid w:val="007B7019"/>
    <w:rsid w:val="007B759C"/>
    <w:rsid w:val="007B7B79"/>
    <w:rsid w:val="007C1761"/>
    <w:rsid w:val="007C2976"/>
    <w:rsid w:val="007C5068"/>
    <w:rsid w:val="007C5352"/>
    <w:rsid w:val="007D51C6"/>
    <w:rsid w:val="007E6643"/>
    <w:rsid w:val="007F18C9"/>
    <w:rsid w:val="007F28A5"/>
    <w:rsid w:val="007F3F91"/>
    <w:rsid w:val="007F5EB3"/>
    <w:rsid w:val="007F7FDD"/>
    <w:rsid w:val="00802DCD"/>
    <w:rsid w:val="00813178"/>
    <w:rsid w:val="008134A1"/>
    <w:rsid w:val="0081499D"/>
    <w:rsid w:val="0081570C"/>
    <w:rsid w:val="00816902"/>
    <w:rsid w:val="00821F91"/>
    <w:rsid w:val="0082297B"/>
    <w:rsid w:val="00823876"/>
    <w:rsid w:val="008273F5"/>
    <w:rsid w:val="00830549"/>
    <w:rsid w:val="00832D75"/>
    <w:rsid w:val="00834BE8"/>
    <w:rsid w:val="008410CB"/>
    <w:rsid w:val="00842266"/>
    <w:rsid w:val="008440F5"/>
    <w:rsid w:val="00846785"/>
    <w:rsid w:val="00847DC2"/>
    <w:rsid w:val="0085239A"/>
    <w:rsid w:val="00854DB6"/>
    <w:rsid w:val="00857BCC"/>
    <w:rsid w:val="00860ACE"/>
    <w:rsid w:val="00863F4D"/>
    <w:rsid w:val="00863F78"/>
    <w:rsid w:val="00866F5A"/>
    <w:rsid w:val="008717B6"/>
    <w:rsid w:val="00872D28"/>
    <w:rsid w:val="00875D02"/>
    <w:rsid w:val="00875D8B"/>
    <w:rsid w:val="0087637E"/>
    <w:rsid w:val="008814F3"/>
    <w:rsid w:val="00882298"/>
    <w:rsid w:val="008825D4"/>
    <w:rsid w:val="00882683"/>
    <w:rsid w:val="00893225"/>
    <w:rsid w:val="00895732"/>
    <w:rsid w:val="008A0DA4"/>
    <w:rsid w:val="008A2A54"/>
    <w:rsid w:val="008A4EC4"/>
    <w:rsid w:val="008A74A1"/>
    <w:rsid w:val="008A74E1"/>
    <w:rsid w:val="008B2CAE"/>
    <w:rsid w:val="008B3B9D"/>
    <w:rsid w:val="008B6FEF"/>
    <w:rsid w:val="008B7BBE"/>
    <w:rsid w:val="008C1DDF"/>
    <w:rsid w:val="008C3025"/>
    <w:rsid w:val="008C435B"/>
    <w:rsid w:val="008C616A"/>
    <w:rsid w:val="008C6F40"/>
    <w:rsid w:val="008D2FA5"/>
    <w:rsid w:val="008D5C0B"/>
    <w:rsid w:val="008E0964"/>
    <w:rsid w:val="008E1952"/>
    <w:rsid w:val="008F0D6A"/>
    <w:rsid w:val="008F3F99"/>
    <w:rsid w:val="008F68C4"/>
    <w:rsid w:val="008F6B53"/>
    <w:rsid w:val="008F78D1"/>
    <w:rsid w:val="009001CC"/>
    <w:rsid w:val="00907E5D"/>
    <w:rsid w:val="009125E5"/>
    <w:rsid w:val="00914149"/>
    <w:rsid w:val="00916FFD"/>
    <w:rsid w:val="00921C49"/>
    <w:rsid w:val="00922092"/>
    <w:rsid w:val="00924C47"/>
    <w:rsid w:val="009263EF"/>
    <w:rsid w:val="009270D0"/>
    <w:rsid w:val="00930A4B"/>
    <w:rsid w:val="0093571F"/>
    <w:rsid w:val="009433A6"/>
    <w:rsid w:val="00946EAD"/>
    <w:rsid w:val="00953823"/>
    <w:rsid w:val="009568D9"/>
    <w:rsid w:val="00957353"/>
    <w:rsid w:val="009610A7"/>
    <w:rsid w:val="00963447"/>
    <w:rsid w:val="009645FB"/>
    <w:rsid w:val="009668BE"/>
    <w:rsid w:val="00973BE0"/>
    <w:rsid w:val="009746B6"/>
    <w:rsid w:val="00976CFA"/>
    <w:rsid w:val="00977CD4"/>
    <w:rsid w:val="009809B8"/>
    <w:rsid w:val="0098163D"/>
    <w:rsid w:val="00982456"/>
    <w:rsid w:val="00987FF5"/>
    <w:rsid w:val="0099251E"/>
    <w:rsid w:val="0099460B"/>
    <w:rsid w:val="00996A28"/>
    <w:rsid w:val="00996A3E"/>
    <w:rsid w:val="009A37BE"/>
    <w:rsid w:val="009A5ADB"/>
    <w:rsid w:val="009B0075"/>
    <w:rsid w:val="009B1827"/>
    <w:rsid w:val="009B23A8"/>
    <w:rsid w:val="009B65E0"/>
    <w:rsid w:val="009B67C6"/>
    <w:rsid w:val="009B6FE5"/>
    <w:rsid w:val="009B74B8"/>
    <w:rsid w:val="009C3068"/>
    <w:rsid w:val="009D4B72"/>
    <w:rsid w:val="009D5240"/>
    <w:rsid w:val="009D65CB"/>
    <w:rsid w:val="009E32D2"/>
    <w:rsid w:val="009E5344"/>
    <w:rsid w:val="009E56D5"/>
    <w:rsid w:val="009E7AA4"/>
    <w:rsid w:val="009F2BC5"/>
    <w:rsid w:val="009F66AB"/>
    <w:rsid w:val="009F77C4"/>
    <w:rsid w:val="009F7DAE"/>
    <w:rsid w:val="00A05DF4"/>
    <w:rsid w:val="00A06F32"/>
    <w:rsid w:val="00A26DC0"/>
    <w:rsid w:val="00A30D93"/>
    <w:rsid w:val="00A31794"/>
    <w:rsid w:val="00A344AB"/>
    <w:rsid w:val="00A41757"/>
    <w:rsid w:val="00A47B43"/>
    <w:rsid w:val="00A47E59"/>
    <w:rsid w:val="00A50C3C"/>
    <w:rsid w:val="00A523DD"/>
    <w:rsid w:val="00A556F3"/>
    <w:rsid w:val="00A6354B"/>
    <w:rsid w:val="00A644F4"/>
    <w:rsid w:val="00A64AD2"/>
    <w:rsid w:val="00A65422"/>
    <w:rsid w:val="00A70F61"/>
    <w:rsid w:val="00A723AF"/>
    <w:rsid w:val="00A72943"/>
    <w:rsid w:val="00A731E7"/>
    <w:rsid w:val="00A74013"/>
    <w:rsid w:val="00A80256"/>
    <w:rsid w:val="00A80D41"/>
    <w:rsid w:val="00A81F05"/>
    <w:rsid w:val="00A831E1"/>
    <w:rsid w:val="00A87394"/>
    <w:rsid w:val="00A90D84"/>
    <w:rsid w:val="00A944AA"/>
    <w:rsid w:val="00A97D9C"/>
    <w:rsid w:val="00AA7017"/>
    <w:rsid w:val="00AB2A7C"/>
    <w:rsid w:val="00AB5645"/>
    <w:rsid w:val="00AB584D"/>
    <w:rsid w:val="00AB78D6"/>
    <w:rsid w:val="00AC357C"/>
    <w:rsid w:val="00AC5043"/>
    <w:rsid w:val="00AC75A0"/>
    <w:rsid w:val="00AD20A1"/>
    <w:rsid w:val="00AD2BEF"/>
    <w:rsid w:val="00AD3E1F"/>
    <w:rsid w:val="00AD6C4D"/>
    <w:rsid w:val="00AE1DCF"/>
    <w:rsid w:val="00AE2168"/>
    <w:rsid w:val="00AE329F"/>
    <w:rsid w:val="00AE3D52"/>
    <w:rsid w:val="00AE4EED"/>
    <w:rsid w:val="00AE4F23"/>
    <w:rsid w:val="00AE5B79"/>
    <w:rsid w:val="00AE79A2"/>
    <w:rsid w:val="00AF3FF4"/>
    <w:rsid w:val="00B01CC9"/>
    <w:rsid w:val="00B0472B"/>
    <w:rsid w:val="00B076D7"/>
    <w:rsid w:val="00B12033"/>
    <w:rsid w:val="00B14188"/>
    <w:rsid w:val="00B144D4"/>
    <w:rsid w:val="00B17EB9"/>
    <w:rsid w:val="00B20EB6"/>
    <w:rsid w:val="00B2437A"/>
    <w:rsid w:val="00B2635D"/>
    <w:rsid w:val="00B26E2D"/>
    <w:rsid w:val="00B32430"/>
    <w:rsid w:val="00B37F72"/>
    <w:rsid w:val="00B42761"/>
    <w:rsid w:val="00B46167"/>
    <w:rsid w:val="00B46608"/>
    <w:rsid w:val="00B46D0C"/>
    <w:rsid w:val="00B504E0"/>
    <w:rsid w:val="00B507C2"/>
    <w:rsid w:val="00B528C4"/>
    <w:rsid w:val="00B5375D"/>
    <w:rsid w:val="00B6098E"/>
    <w:rsid w:val="00B609AB"/>
    <w:rsid w:val="00B61523"/>
    <w:rsid w:val="00B70803"/>
    <w:rsid w:val="00B70C6E"/>
    <w:rsid w:val="00B76A63"/>
    <w:rsid w:val="00B80AEA"/>
    <w:rsid w:val="00B8348D"/>
    <w:rsid w:val="00B83F1B"/>
    <w:rsid w:val="00B852E0"/>
    <w:rsid w:val="00B86098"/>
    <w:rsid w:val="00B91F21"/>
    <w:rsid w:val="00BA01B9"/>
    <w:rsid w:val="00BA3BD6"/>
    <w:rsid w:val="00BA3BD9"/>
    <w:rsid w:val="00BB0512"/>
    <w:rsid w:val="00BB0C42"/>
    <w:rsid w:val="00BB3344"/>
    <w:rsid w:val="00BC1486"/>
    <w:rsid w:val="00BC4207"/>
    <w:rsid w:val="00BC74D2"/>
    <w:rsid w:val="00BD0270"/>
    <w:rsid w:val="00BD07C5"/>
    <w:rsid w:val="00BD2397"/>
    <w:rsid w:val="00BD796B"/>
    <w:rsid w:val="00BE5351"/>
    <w:rsid w:val="00BE760E"/>
    <w:rsid w:val="00BF1BBC"/>
    <w:rsid w:val="00BF5755"/>
    <w:rsid w:val="00BF6E17"/>
    <w:rsid w:val="00C005B5"/>
    <w:rsid w:val="00C01416"/>
    <w:rsid w:val="00C021A9"/>
    <w:rsid w:val="00C04798"/>
    <w:rsid w:val="00C076FC"/>
    <w:rsid w:val="00C079AA"/>
    <w:rsid w:val="00C108A7"/>
    <w:rsid w:val="00C10BC4"/>
    <w:rsid w:val="00C1108B"/>
    <w:rsid w:val="00C26F19"/>
    <w:rsid w:val="00C351ED"/>
    <w:rsid w:val="00C47014"/>
    <w:rsid w:val="00C532B8"/>
    <w:rsid w:val="00C54DDD"/>
    <w:rsid w:val="00C56294"/>
    <w:rsid w:val="00C57D2F"/>
    <w:rsid w:val="00C645E2"/>
    <w:rsid w:val="00C65CC5"/>
    <w:rsid w:val="00C66461"/>
    <w:rsid w:val="00C6674E"/>
    <w:rsid w:val="00C70E41"/>
    <w:rsid w:val="00C81467"/>
    <w:rsid w:val="00C82FE7"/>
    <w:rsid w:val="00C847CA"/>
    <w:rsid w:val="00C87EE2"/>
    <w:rsid w:val="00C908B2"/>
    <w:rsid w:val="00C9140E"/>
    <w:rsid w:val="00C9315F"/>
    <w:rsid w:val="00C96BC0"/>
    <w:rsid w:val="00CA1E51"/>
    <w:rsid w:val="00CA57AA"/>
    <w:rsid w:val="00CA6190"/>
    <w:rsid w:val="00CA65F6"/>
    <w:rsid w:val="00CA7033"/>
    <w:rsid w:val="00CB6B15"/>
    <w:rsid w:val="00CB7192"/>
    <w:rsid w:val="00CC1F5B"/>
    <w:rsid w:val="00CD0B4E"/>
    <w:rsid w:val="00CD26DD"/>
    <w:rsid w:val="00CD29F8"/>
    <w:rsid w:val="00CD3598"/>
    <w:rsid w:val="00CD3650"/>
    <w:rsid w:val="00CD390A"/>
    <w:rsid w:val="00CE0360"/>
    <w:rsid w:val="00CE19DA"/>
    <w:rsid w:val="00CE3717"/>
    <w:rsid w:val="00D02291"/>
    <w:rsid w:val="00D02506"/>
    <w:rsid w:val="00D05163"/>
    <w:rsid w:val="00D12D4C"/>
    <w:rsid w:val="00D15A87"/>
    <w:rsid w:val="00D173AE"/>
    <w:rsid w:val="00D23EA9"/>
    <w:rsid w:val="00D30CDB"/>
    <w:rsid w:val="00D32AE4"/>
    <w:rsid w:val="00D33E70"/>
    <w:rsid w:val="00D357DA"/>
    <w:rsid w:val="00D40891"/>
    <w:rsid w:val="00D41F12"/>
    <w:rsid w:val="00D42CE7"/>
    <w:rsid w:val="00D43715"/>
    <w:rsid w:val="00D43F10"/>
    <w:rsid w:val="00D5137B"/>
    <w:rsid w:val="00D538E4"/>
    <w:rsid w:val="00D555BB"/>
    <w:rsid w:val="00D56025"/>
    <w:rsid w:val="00D6019F"/>
    <w:rsid w:val="00D64324"/>
    <w:rsid w:val="00D64DB7"/>
    <w:rsid w:val="00D66A81"/>
    <w:rsid w:val="00D67B48"/>
    <w:rsid w:val="00D704EC"/>
    <w:rsid w:val="00D74211"/>
    <w:rsid w:val="00D756CE"/>
    <w:rsid w:val="00D820EA"/>
    <w:rsid w:val="00D83935"/>
    <w:rsid w:val="00D8419D"/>
    <w:rsid w:val="00D8488F"/>
    <w:rsid w:val="00D87C74"/>
    <w:rsid w:val="00D959FF"/>
    <w:rsid w:val="00DA3503"/>
    <w:rsid w:val="00DA6B91"/>
    <w:rsid w:val="00DB1B9A"/>
    <w:rsid w:val="00DB366C"/>
    <w:rsid w:val="00DC0CCE"/>
    <w:rsid w:val="00DC7CDF"/>
    <w:rsid w:val="00DD0E21"/>
    <w:rsid w:val="00DD363B"/>
    <w:rsid w:val="00DD430F"/>
    <w:rsid w:val="00DD67F6"/>
    <w:rsid w:val="00DD701F"/>
    <w:rsid w:val="00DE2493"/>
    <w:rsid w:val="00DE7C0B"/>
    <w:rsid w:val="00DE7F03"/>
    <w:rsid w:val="00DF1143"/>
    <w:rsid w:val="00DF294F"/>
    <w:rsid w:val="00DF67CE"/>
    <w:rsid w:val="00DF6B9D"/>
    <w:rsid w:val="00DF733C"/>
    <w:rsid w:val="00E02782"/>
    <w:rsid w:val="00E041D6"/>
    <w:rsid w:val="00E05451"/>
    <w:rsid w:val="00E126AA"/>
    <w:rsid w:val="00E151A2"/>
    <w:rsid w:val="00E16FAC"/>
    <w:rsid w:val="00E22427"/>
    <w:rsid w:val="00E305CC"/>
    <w:rsid w:val="00E30E50"/>
    <w:rsid w:val="00E33A18"/>
    <w:rsid w:val="00E3477D"/>
    <w:rsid w:val="00E35EC5"/>
    <w:rsid w:val="00E37C3C"/>
    <w:rsid w:val="00E447D0"/>
    <w:rsid w:val="00E452F0"/>
    <w:rsid w:val="00E458E9"/>
    <w:rsid w:val="00E50EDA"/>
    <w:rsid w:val="00E578B5"/>
    <w:rsid w:val="00E60421"/>
    <w:rsid w:val="00E60BDB"/>
    <w:rsid w:val="00E65886"/>
    <w:rsid w:val="00E72541"/>
    <w:rsid w:val="00E76C2B"/>
    <w:rsid w:val="00E804C7"/>
    <w:rsid w:val="00E80517"/>
    <w:rsid w:val="00E836A7"/>
    <w:rsid w:val="00E83D6F"/>
    <w:rsid w:val="00E877C1"/>
    <w:rsid w:val="00E90242"/>
    <w:rsid w:val="00E92ECA"/>
    <w:rsid w:val="00EA2028"/>
    <w:rsid w:val="00EA54BB"/>
    <w:rsid w:val="00EB0DFD"/>
    <w:rsid w:val="00EB2B70"/>
    <w:rsid w:val="00EB3CBF"/>
    <w:rsid w:val="00EB41A7"/>
    <w:rsid w:val="00EB4E0E"/>
    <w:rsid w:val="00EB681A"/>
    <w:rsid w:val="00EB6A09"/>
    <w:rsid w:val="00EC07F2"/>
    <w:rsid w:val="00EC1E44"/>
    <w:rsid w:val="00EC4B12"/>
    <w:rsid w:val="00EC5C64"/>
    <w:rsid w:val="00ED6C48"/>
    <w:rsid w:val="00EE1370"/>
    <w:rsid w:val="00EE14EF"/>
    <w:rsid w:val="00EE2F68"/>
    <w:rsid w:val="00EE6A95"/>
    <w:rsid w:val="00EE7453"/>
    <w:rsid w:val="00EF1F10"/>
    <w:rsid w:val="00EF21E7"/>
    <w:rsid w:val="00EF4A73"/>
    <w:rsid w:val="00EF4B39"/>
    <w:rsid w:val="00EF5491"/>
    <w:rsid w:val="00EF5975"/>
    <w:rsid w:val="00F00A82"/>
    <w:rsid w:val="00F00B4C"/>
    <w:rsid w:val="00F0584C"/>
    <w:rsid w:val="00F06996"/>
    <w:rsid w:val="00F07DCD"/>
    <w:rsid w:val="00F13155"/>
    <w:rsid w:val="00F13E56"/>
    <w:rsid w:val="00F15B35"/>
    <w:rsid w:val="00F230FA"/>
    <w:rsid w:val="00F23463"/>
    <w:rsid w:val="00F24692"/>
    <w:rsid w:val="00F27E6D"/>
    <w:rsid w:val="00F363A4"/>
    <w:rsid w:val="00F36629"/>
    <w:rsid w:val="00F40853"/>
    <w:rsid w:val="00F40E63"/>
    <w:rsid w:val="00F41BF7"/>
    <w:rsid w:val="00F42123"/>
    <w:rsid w:val="00F47FD0"/>
    <w:rsid w:val="00F50D86"/>
    <w:rsid w:val="00F576DB"/>
    <w:rsid w:val="00F73F9D"/>
    <w:rsid w:val="00F74560"/>
    <w:rsid w:val="00F7670E"/>
    <w:rsid w:val="00F80E97"/>
    <w:rsid w:val="00F82529"/>
    <w:rsid w:val="00F85E5D"/>
    <w:rsid w:val="00F87532"/>
    <w:rsid w:val="00F87D3D"/>
    <w:rsid w:val="00F90686"/>
    <w:rsid w:val="00F90AE3"/>
    <w:rsid w:val="00F91249"/>
    <w:rsid w:val="00F93AF9"/>
    <w:rsid w:val="00F950F8"/>
    <w:rsid w:val="00F97F2C"/>
    <w:rsid w:val="00FA18E2"/>
    <w:rsid w:val="00FA416D"/>
    <w:rsid w:val="00FA7FC8"/>
    <w:rsid w:val="00FC373C"/>
    <w:rsid w:val="00FC5C8B"/>
    <w:rsid w:val="00FC5DD1"/>
    <w:rsid w:val="00FC6629"/>
    <w:rsid w:val="00FC7CD7"/>
    <w:rsid w:val="00FD0BC1"/>
    <w:rsid w:val="00FD1D38"/>
    <w:rsid w:val="00FD308F"/>
    <w:rsid w:val="00FD4A75"/>
    <w:rsid w:val="00FE389D"/>
    <w:rsid w:val="00FE6FEB"/>
    <w:rsid w:val="00FF13A4"/>
    <w:rsid w:val="00FF16CA"/>
    <w:rsid w:val="00FF2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EB271"/>
  <w15:docId w15:val="{1BA0CD0C-4491-440C-9E5F-1D9E59A4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3E1F"/>
    <w:rPr>
      <w:sz w:val="24"/>
      <w:szCs w:val="24"/>
    </w:rPr>
  </w:style>
  <w:style w:type="paragraph" w:styleId="Heading3">
    <w:name w:val="heading 3"/>
    <w:basedOn w:val="Normal"/>
    <w:qFormat/>
    <w:rsid w:val="004970A1"/>
    <w:pPr>
      <w:spacing w:before="100" w:beforeAutospacing="1" w:after="100" w:afterAutospacing="1"/>
      <w:outlineLvl w:val="2"/>
    </w:pPr>
    <w:rPr>
      <w:rFonts w:ascii="Trebuchet MS" w:hAnsi="Trebuchet MS"/>
      <w:b/>
      <w:bCs/>
      <w:sz w:val="38"/>
      <w:szCs w:val="38"/>
    </w:rPr>
  </w:style>
  <w:style w:type="paragraph" w:styleId="Heading5">
    <w:name w:val="heading 5"/>
    <w:basedOn w:val="Normal"/>
    <w:next w:val="Normal"/>
    <w:qFormat/>
    <w:rsid w:val="002056E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04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970A1"/>
    <w:pPr>
      <w:spacing w:before="100" w:beforeAutospacing="1" w:after="100" w:afterAutospacing="1" w:line="360" w:lineRule="atLeast"/>
    </w:pPr>
  </w:style>
  <w:style w:type="character" w:styleId="Emphasis">
    <w:name w:val="Emphasis"/>
    <w:basedOn w:val="DefaultParagraphFont"/>
    <w:qFormat/>
    <w:rsid w:val="004970A1"/>
    <w:rPr>
      <w:i/>
      <w:iCs/>
    </w:rPr>
  </w:style>
  <w:style w:type="character" w:customStyle="1" w:styleId="gslc1">
    <w:name w:val="gslc1"/>
    <w:basedOn w:val="DefaultParagraphFont"/>
    <w:rsid w:val="004970A1"/>
    <w:rPr>
      <w:rFonts w:ascii="Trebuchet MS" w:hAnsi="Trebuchet MS" w:hint="default"/>
      <w:sz w:val="15"/>
      <w:szCs w:val="15"/>
    </w:rPr>
  </w:style>
  <w:style w:type="character" w:styleId="Hyperlink">
    <w:name w:val="Hyperlink"/>
    <w:basedOn w:val="DefaultParagraphFont"/>
    <w:rsid w:val="002056E8"/>
    <w:rPr>
      <w:strike w:val="0"/>
      <w:dstrike w:val="0"/>
      <w:color w:val="0033CC"/>
      <w:u w:val="none"/>
      <w:effect w:val="none"/>
    </w:rPr>
  </w:style>
  <w:style w:type="paragraph" w:customStyle="1" w:styleId="NormalWeb3">
    <w:name w:val="Normal (Web)3"/>
    <w:basedOn w:val="Normal"/>
    <w:rsid w:val="002056E8"/>
    <w:pPr>
      <w:spacing w:before="100" w:beforeAutospacing="1" w:after="100" w:afterAutospacing="1" w:line="360" w:lineRule="atLeast"/>
    </w:pPr>
    <w:rPr>
      <w:sz w:val="20"/>
      <w:szCs w:val="20"/>
    </w:rPr>
  </w:style>
  <w:style w:type="paragraph" w:styleId="HTMLPreformatted">
    <w:name w:val="HTML Preformatted"/>
    <w:basedOn w:val="Normal"/>
    <w:rsid w:val="00205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paragraph" w:styleId="Footer">
    <w:name w:val="footer"/>
    <w:basedOn w:val="Normal"/>
    <w:rsid w:val="000C32BF"/>
    <w:pPr>
      <w:tabs>
        <w:tab w:val="center" w:pos="4320"/>
        <w:tab w:val="right" w:pos="8640"/>
      </w:tabs>
    </w:pPr>
  </w:style>
  <w:style w:type="character" w:styleId="PageNumber">
    <w:name w:val="page number"/>
    <w:basedOn w:val="DefaultParagraphFont"/>
    <w:rsid w:val="000C32BF"/>
  </w:style>
  <w:style w:type="paragraph" w:customStyle="1" w:styleId="HTMLPreformatted1">
    <w:name w:val="HTML Preformatted1"/>
    <w:basedOn w:val="Normal"/>
    <w:rsid w:val="000D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FootnoteText">
    <w:name w:val="footnote text"/>
    <w:basedOn w:val="Normal"/>
    <w:semiHidden/>
    <w:rsid w:val="008825D4"/>
    <w:rPr>
      <w:sz w:val="20"/>
      <w:szCs w:val="20"/>
    </w:rPr>
  </w:style>
  <w:style w:type="character" w:styleId="FootnoteReference">
    <w:name w:val="footnote reference"/>
    <w:basedOn w:val="DefaultParagraphFont"/>
    <w:semiHidden/>
    <w:rsid w:val="008825D4"/>
    <w:rPr>
      <w:vertAlign w:val="superscript"/>
    </w:rPr>
  </w:style>
  <w:style w:type="paragraph" w:styleId="Header">
    <w:name w:val="header"/>
    <w:basedOn w:val="Normal"/>
    <w:rsid w:val="00823876"/>
    <w:pPr>
      <w:tabs>
        <w:tab w:val="center" w:pos="4320"/>
        <w:tab w:val="right" w:pos="8640"/>
      </w:tabs>
    </w:pPr>
  </w:style>
  <w:style w:type="character" w:styleId="FollowedHyperlink">
    <w:name w:val="FollowedHyperlink"/>
    <w:basedOn w:val="DefaultParagraphFont"/>
    <w:rsid w:val="00F950F8"/>
    <w:rPr>
      <w:color w:val="800080"/>
      <w:u w:val="single"/>
    </w:rPr>
  </w:style>
  <w:style w:type="paragraph" w:styleId="BalloonText">
    <w:name w:val="Balloon Text"/>
    <w:basedOn w:val="Normal"/>
    <w:link w:val="BalloonTextChar"/>
    <w:rsid w:val="00FD308F"/>
    <w:rPr>
      <w:rFonts w:ascii="Tahoma" w:hAnsi="Tahoma" w:cs="Tahoma"/>
      <w:sz w:val="16"/>
      <w:szCs w:val="16"/>
    </w:rPr>
  </w:style>
  <w:style w:type="character" w:customStyle="1" w:styleId="BalloonTextChar">
    <w:name w:val="Balloon Text Char"/>
    <w:basedOn w:val="DefaultParagraphFont"/>
    <w:link w:val="BalloonText"/>
    <w:rsid w:val="00FD308F"/>
    <w:rPr>
      <w:rFonts w:ascii="Tahoma" w:hAnsi="Tahoma" w:cs="Tahoma"/>
      <w:sz w:val="16"/>
      <w:szCs w:val="16"/>
    </w:rPr>
  </w:style>
  <w:style w:type="paragraph" w:styleId="ListParagraph">
    <w:name w:val="List Paragraph"/>
    <w:basedOn w:val="Normal"/>
    <w:uiPriority w:val="34"/>
    <w:qFormat/>
    <w:rsid w:val="00A644F4"/>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rsid w:val="00E60421"/>
    <w:rPr>
      <w:sz w:val="20"/>
      <w:szCs w:val="20"/>
    </w:rPr>
  </w:style>
  <w:style w:type="character" w:customStyle="1" w:styleId="EndnoteTextChar">
    <w:name w:val="Endnote Text Char"/>
    <w:basedOn w:val="DefaultParagraphFont"/>
    <w:link w:val="EndnoteText"/>
    <w:rsid w:val="00E60421"/>
  </w:style>
  <w:style w:type="character" w:styleId="EndnoteReference">
    <w:name w:val="endnote reference"/>
    <w:basedOn w:val="DefaultParagraphFont"/>
    <w:rsid w:val="00E604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516084">
      <w:bodyDiv w:val="1"/>
      <w:marLeft w:val="0"/>
      <w:marRight w:val="0"/>
      <w:marTop w:val="0"/>
      <w:marBottom w:val="0"/>
      <w:divBdr>
        <w:top w:val="none" w:sz="0" w:space="0" w:color="auto"/>
        <w:left w:val="none" w:sz="0" w:space="0" w:color="auto"/>
        <w:bottom w:val="none" w:sz="0" w:space="0" w:color="auto"/>
        <w:right w:val="none" w:sz="0" w:space="0" w:color="auto"/>
      </w:divBdr>
      <w:divsChild>
        <w:div w:id="143936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1113043">
      <w:bodyDiv w:val="1"/>
      <w:marLeft w:val="0"/>
      <w:marRight w:val="0"/>
      <w:marTop w:val="0"/>
      <w:marBottom w:val="0"/>
      <w:divBdr>
        <w:top w:val="none" w:sz="0" w:space="0" w:color="auto"/>
        <w:left w:val="none" w:sz="0" w:space="0" w:color="auto"/>
        <w:bottom w:val="none" w:sz="0" w:space="0" w:color="auto"/>
        <w:right w:val="none" w:sz="0" w:space="0" w:color="auto"/>
      </w:divBdr>
      <w:divsChild>
        <w:div w:id="105226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microsoft.com/office/2007/relationships/hdphoto" Target="media/hdphoto4.wdp"/><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sci_edu/waldr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6DB46-7177-46C2-8521-2F8C53138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5</Pages>
  <Words>1261</Words>
  <Characters>7192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DNA Haloferax protocol</vt:lpstr>
    </vt:vector>
  </TitlesOfParts>
  <Company>Michigan State University</Company>
  <LinksUpToDate>false</LinksUpToDate>
  <CharactersWithSpaces>8437</CharactersWithSpaces>
  <SharedDoc>false</SharedDoc>
  <HLinks>
    <vt:vector size="30" baseType="variant">
      <vt:variant>
        <vt:i4>7143446</vt:i4>
      </vt:variant>
      <vt:variant>
        <vt:i4>0</vt:i4>
      </vt:variant>
      <vt:variant>
        <vt:i4>0</vt:i4>
      </vt:variant>
      <vt:variant>
        <vt:i4>5</vt:i4>
      </vt:variant>
      <vt:variant>
        <vt:lpwstr>http://www.bio-rad.com/cmc_upload/Literature/12525/4006096G.pdf</vt:lpwstr>
      </vt:variant>
      <vt:variant>
        <vt:lpwstr/>
      </vt:variant>
      <vt:variant>
        <vt:i4>1114212</vt:i4>
      </vt:variant>
      <vt:variant>
        <vt:i4>9</vt:i4>
      </vt:variant>
      <vt:variant>
        <vt:i4>0</vt:i4>
      </vt:variant>
      <vt:variant>
        <vt:i4>5</vt:i4>
      </vt:variant>
      <vt:variant>
        <vt:lpwstr>http://serendip.brynmawr.edu/sci_edu/waldron/</vt:lpwstr>
      </vt:variant>
      <vt:variant>
        <vt:lpwstr/>
      </vt:variant>
      <vt:variant>
        <vt:i4>6815769</vt:i4>
      </vt:variant>
      <vt:variant>
        <vt:i4>6</vt:i4>
      </vt:variant>
      <vt:variant>
        <vt:i4>0</vt:i4>
      </vt:variant>
      <vt:variant>
        <vt:i4>5</vt:i4>
      </vt:variant>
      <vt:variant>
        <vt:lpwstr>http://www.bio-rad.com/cmc_upload/Literature/54133/4110034B.pdf</vt:lpwstr>
      </vt:variant>
      <vt:variant>
        <vt:lpwstr/>
      </vt:variant>
      <vt:variant>
        <vt:i4>2621564</vt:i4>
      </vt:variant>
      <vt:variant>
        <vt:i4>3</vt:i4>
      </vt:variant>
      <vt:variant>
        <vt:i4>0</vt:i4>
      </vt:variant>
      <vt:variant>
        <vt:i4>5</vt:i4>
      </vt:variant>
      <vt:variant>
        <vt:lpwstr>http://learn.genetics.utah.edu/units/activities/extraction/</vt:lpwstr>
      </vt:variant>
      <vt:variant>
        <vt:lpwstr/>
      </vt:variant>
      <vt:variant>
        <vt:i4>6619173</vt:i4>
      </vt:variant>
      <vt:variant>
        <vt:i4>0</vt:i4>
      </vt:variant>
      <vt:variant>
        <vt:i4>0</vt:i4>
      </vt:variant>
      <vt:variant>
        <vt:i4>5</vt:i4>
      </vt:variant>
      <vt:variant>
        <vt:lpwstr>http://gslc.genetics.utah.edu/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DNA Haloferax protocol</dc:title>
  <dc:creator>Craig Douglas;Jennifer Doherty</dc:creator>
  <cp:lastModifiedBy>Waldron, Ingrid L</cp:lastModifiedBy>
  <cp:revision>53</cp:revision>
  <cp:lastPrinted>2023-01-31T11:21:00Z</cp:lastPrinted>
  <dcterms:created xsi:type="dcterms:W3CDTF">2022-12-16T11:59:00Z</dcterms:created>
  <dcterms:modified xsi:type="dcterms:W3CDTF">2023-01-31T15:34:00Z</dcterms:modified>
</cp:coreProperties>
</file>