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FC7D" w14:textId="77777777" w:rsidR="00E97BBB" w:rsidRPr="00627202" w:rsidRDefault="00E97BBB">
      <w:pPr>
        <w:jc w:val="center"/>
        <w:rPr>
          <w:rFonts w:ascii="Arial" w:hAnsi="Arial" w:cs="Arial"/>
          <w:b/>
          <w:sz w:val="52"/>
          <w:szCs w:val="52"/>
        </w:rPr>
      </w:pPr>
      <w:r w:rsidRPr="00627202">
        <w:rPr>
          <w:rFonts w:ascii="Arial" w:hAnsi="Arial" w:cs="Arial"/>
          <w:b/>
          <w:sz w:val="52"/>
          <w:szCs w:val="52"/>
        </w:rPr>
        <w:t>Is Yeast Alive?</w:t>
      </w:r>
    </w:p>
    <w:p w14:paraId="1E1834CF" w14:textId="77777777" w:rsidR="00B706C3" w:rsidRDefault="00E97BBB">
      <w:pPr>
        <w:jc w:val="center"/>
        <w:rPr>
          <w:rFonts w:ascii="Arial" w:hAnsi="Arial" w:cs="Arial"/>
          <w:sz w:val="16"/>
          <w:szCs w:val="16"/>
        </w:rPr>
      </w:pPr>
      <w:r w:rsidRPr="00627202">
        <w:rPr>
          <w:rFonts w:ascii="Arial" w:hAnsi="Arial" w:cs="Arial"/>
          <w:sz w:val="16"/>
          <w:szCs w:val="16"/>
        </w:rPr>
        <w:t>Adapted</w:t>
      </w:r>
      <w:r w:rsidR="00B706C3">
        <w:rPr>
          <w:rFonts w:ascii="Arial" w:hAnsi="Arial" w:cs="Arial"/>
          <w:sz w:val="16"/>
          <w:szCs w:val="16"/>
        </w:rPr>
        <w:t xml:space="preserve"> </w:t>
      </w:r>
      <w:r w:rsidR="00B706C3" w:rsidRPr="00627202">
        <w:rPr>
          <w:rFonts w:ascii="Arial" w:hAnsi="Arial" w:cs="Arial"/>
          <w:sz w:val="16"/>
          <w:szCs w:val="16"/>
        </w:rPr>
        <w:t xml:space="preserve">from “Is Yeast Alive?” by Penny Bernstein at </w:t>
      </w:r>
      <w:smartTag w:uri="urn:schemas-microsoft-com:office:smarttags" w:element="place">
        <w:smartTag w:uri="urn:schemas-microsoft-com:office:smarttags" w:element="PlaceName">
          <w:r w:rsidR="00B706C3" w:rsidRPr="00627202">
            <w:rPr>
              <w:rFonts w:ascii="Arial" w:hAnsi="Arial" w:cs="Arial"/>
              <w:sz w:val="16"/>
              <w:szCs w:val="16"/>
            </w:rPr>
            <w:t>Kent</w:t>
          </w:r>
        </w:smartTag>
        <w:r w:rsidR="00B706C3" w:rsidRPr="00627202">
          <w:rPr>
            <w:rFonts w:ascii="Arial" w:hAnsi="Arial" w:cs="Arial"/>
            <w:sz w:val="16"/>
            <w:szCs w:val="16"/>
          </w:rPr>
          <w:t xml:space="preserve"> </w:t>
        </w:r>
        <w:smartTag w:uri="urn:schemas-microsoft-com:office:smarttags" w:element="PlaceName">
          <w:r w:rsidR="00B706C3" w:rsidRPr="00627202">
            <w:rPr>
              <w:rFonts w:ascii="Arial" w:hAnsi="Arial" w:cs="Arial"/>
              <w:sz w:val="16"/>
              <w:szCs w:val="16"/>
            </w:rPr>
            <w:t>State</w:t>
          </w:r>
        </w:smartTag>
        <w:r w:rsidR="00B706C3" w:rsidRPr="00627202">
          <w:rPr>
            <w:rFonts w:ascii="Arial" w:hAnsi="Arial" w:cs="Arial"/>
            <w:sz w:val="16"/>
            <w:szCs w:val="16"/>
          </w:rPr>
          <w:t xml:space="preserve"> </w:t>
        </w:r>
        <w:smartTag w:uri="urn:schemas-microsoft-com:office:smarttags" w:element="PlaceType">
          <w:r w:rsidR="00B706C3" w:rsidRPr="00627202">
            <w:rPr>
              <w:rFonts w:ascii="Arial" w:hAnsi="Arial" w:cs="Arial"/>
              <w:sz w:val="16"/>
              <w:szCs w:val="16"/>
            </w:rPr>
            <w:t>University</w:t>
          </w:r>
        </w:smartTag>
      </w:smartTag>
      <w:r w:rsidR="00B706C3" w:rsidRPr="00627202">
        <w:rPr>
          <w:rFonts w:ascii="Arial" w:hAnsi="Arial" w:cs="Arial"/>
          <w:sz w:val="16"/>
          <w:szCs w:val="16"/>
        </w:rPr>
        <w:t>, Stark Campus</w:t>
      </w:r>
    </w:p>
    <w:p w14:paraId="21AEA42C" w14:textId="77777777" w:rsidR="00995D3D" w:rsidRPr="00627202" w:rsidRDefault="00B706C3">
      <w:pPr>
        <w:jc w:val="center"/>
        <w:rPr>
          <w:rFonts w:ascii="Arial" w:hAnsi="Arial" w:cs="Arial"/>
          <w:sz w:val="16"/>
          <w:szCs w:val="16"/>
        </w:rPr>
      </w:pPr>
      <w:r>
        <w:rPr>
          <w:rFonts w:ascii="Arial" w:hAnsi="Arial" w:cs="Arial"/>
          <w:sz w:val="16"/>
          <w:szCs w:val="16"/>
        </w:rPr>
        <w:t>copyright</w:t>
      </w:r>
      <w:r w:rsidR="00782CC4">
        <w:rPr>
          <w:rFonts w:ascii="Arial" w:hAnsi="Arial" w:cs="Arial"/>
          <w:sz w:val="16"/>
          <w:szCs w:val="16"/>
        </w:rPr>
        <w:t xml:space="preserve"> 2011 </w:t>
      </w:r>
      <w:r w:rsidR="00995D3D" w:rsidRPr="00627202">
        <w:rPr>
          <w:rFonts w:ascii="Arial" w:hAnsi="Arial" w:cs="Arial"/>
          <w:sz w:val="16"/>
          <w:szCs w:val="16"/>
        </w:rPr>
        <w:t>by</w:t>
      </w:r>
      <w:r w:rsidR="00C22E3D" w:rsidRPr="00627202">
        <w:rPr>
          <w:rFonts w:ascii="Arial" w:hAnsi="Arial" w:cs="Arial"/>
          <w:sz w:val="16"/>
          <w:szCs w:val="16"/>
        </w:rPr>
        <w:t xml:space="preserve"> Dr.</w:t>
      </w:r>
      <w:r w:rsidR="00995D3D" w:rsidRPr="00627202">
        <w:rPr>
          <w:rFonts w:ascii="Arial" w:hAnsi="Arial" w:cs="Arial"/>
          <w:sz w:val="16"/>
          <w:szCs w:val="16"/>
        </w:rPr>
        <w:t xml:space="preserve"> </w:t>
      </w:r>
      <w:r w:rsidR="00C22E3D" w:rsidRPr="00627202">
        <w:rPr>
          <w:rFonts w:ascii="Arial" w:hAnsi="Arial" w:cs="Arial"/>
          <w:sz w:val="16"/>
          <w:szCs w:val="16"/>
        </w:rPr>
        <w:t xml:space="preserve">Ingrid Waldron </w:t>
      </w:r>
      <w:r w:rsidR="00995D3D" w:rsidRPr="00627202">
        <w:rPr>
          <w:rFonts w:ascii="Arial" w:hAnsi="Arial" w:cs="Arial"/>
          <w:sz w:val="16"/>
          <w:szCs w:val="16"/>
        </w:rPr>
        <w:t xml:space="preserve">and </w:t>
      </w:r>
      <w:r w:rsidR="00C22E3D" w:rsidRPr="00627202">
        <w:rPr>
          <w:rFonts w:ascii="Arial" w:hAnsi="Arial" w:cs="Arial"/>
          <w:sz w:val="16"/>
          <w:szCs w:val="16"/>
        </w:rPr>
        <w:t>Jennifer Doherty</w:t>
      </w:r>
      <w:r w:rsidR="00995D3D" w:rsidRPr="00627202">
        <w:rPr>
          <w:rFonts w:ascii="Arial" w:hAnsi="Arial" w:cs="Arial"/>
          <w:sz w:val="16"/>
          <w:szCs w:val="16"/>
        </w:rPr>
        <w:t>, University of Pennsylvania Biology Department</w:t>
      </w:r>
      <w:r w:rsidR="00C62DE0">
        <w:rPr>
          <w:rStyle w:val="FootnoteReference"/>
          <w:rFonts w:ascii="Arial" w:hAnsi="Arial" w:cs="Arial"/>
          <w:sz w:val="16"/>
          <w:szCs w:val="16"/>
        </w:rPr>
        <w:footnoteReference w:id="1"/>
      </w:r>
    </w:p>
    <w:p w14:paraId="43DCDD96" w14:textId="77777777" w:rsidR="00E97BBB" w:rsidRDefault="00E97BBB">
      <w:pPr>
        <w:rPr>
          <w:rFonts w:ascii="Arial" w:hAnsi="Arial" w:cs="Arial"/>
        </w:rPr>
      </w:pPr>
    </w:p>
    <w:p w14:paraId="0B2DA6C7" w14:textId="77777777" w:rsidR="00B706C3" w:rsidRPr="00627202" w:rsidRDefault="00B706C3">
      <w:pPr>
        <w:rPr>
          <w:rFonts w:ascii="Arial" w:hAnsi="Arial" w:cs="Arial"/>
        </w:rPr>
      </w:pPr>
    </w:p>
    <w:p w14:paraId="7163C741" w14:textId="77777777" w:rsidR="00E97BBB" w:rsidRPr="00627202" w:rsidRDefault="0099651D">
      <w:pPr>
        <w:rPr>
          <w:rFonts w:ascii="Arial" w:hAnsi="Arial" w:cs="Arial"/>
        </w:rPr>
      </w:pPr>
      <w:r w:rsidRPr="00627202">
        <w:rPr>
          <w:rFonts w:ascii="Arial" w:hAnsi="Arial" w:cs="Arial"/>
        </w:rPr>
        <w:t xml:space="preserve">Humans </w:t>
      </w:r>
      <w:r w:rsidR="00E97BBB" w:rsidRPr="00627202">
        <w:rPr>
          <w:rFonts w:ascii="Arial" w:hAnsi="Arial" w:cs="Arial"/>
        </w:rPr>
        <w:t>use yeast every</w:t>
      </w:r>
      <w:r w:rsidR="00AB01DA" w:rsidRPr="00627202">
        <w:rPr>
          <w:rFonts w:ascii="Arial" w:hAnsi="Arial" w:cs="Arial"/>
        </w:rPr>
        <w:t xml:space="preserve"> </w:t>
      </w:r>
      <w:r w:rsidR="00E97BBB" w:rsidRPr="00627202">
        <w:rPr>
          <w:rFonts w:ascii="Arial" w:hAnsi="Arial" w:cs="Arial"/>
        </w:rPr>
        <w:t>day.  What</w:t>
      </w:r>
      <w:r w:rsidR="00995D3D" w:rsidRPr="00627202">
        <w:rPr>
          <w:rFonts w:ascii="Arial" w:hAnsi="Arial" w:cs="Arial"/>
        </w:rPr>
        <w:t xml:space="preserve"> is yeast, and what</w:t>
      </w:r>
      <w:r w:rsidR="00E97BBB" w:rsidRPr="00627202">
        <w:rPr>
          <w:rFonts w:ascii="Arial" w:hAnsi="Arial" w:cs="Arial"/>
        </w:rPr>
        <w:t xml:space="preserve"> are some common uses of yeast?</w:t>
      </w:r>
    </w:p>
    <w:p w14:paraId="1BDFF3D7" w14:textId="77777777" w:rsidR="00622374" w:rsidRDefault="00622374">
      <w:pPr>
        <w:rPr>
          <w:rFonts w:ascii="Arial" w:hAnsi="Arial" w:cs="Arial"/>
        </w:rPr>
      </w:pPr>
    </w:p>
    <w:p w14:paraId="799A2FE1" w14:textId="77777777" w:rsidR="00627202" w:rsidRPr="00627202" w:rsidRDefault="00627202">
      <w:pPr>
        <w:rPr>
          <w:rFonts w:ascii="Arial" w:hAnsi="Arial" w:cs="Arial"/>
        </w:rPr>
      </w:pPr>
    </w:p>
    <w:p w14:paraId="2B2BD475" w14:textId="77777777" w:rsidR="0099651D" w:rsidRPr="00627202" w:rsidRDefault="0099651D" w:rsidP="0099651D">
      <w:pPr>
        <w:pStyle w:val="BodyText"/>
        <w:rPr>
          <w:rFonts w:ascii="Arial" w:hAnsi="Arial" w:cs="Arial"/>
          <w:sz w:val="24"/>
        </w:rPr>
      </w:pPr>
      <w:r w:rsidRPr="00627202">
        <w:rPr>
          <w:rFonts w:ascii="Arial" w:hAnsi="Arial" w:cs="Arial"/>
          <w:sz w:val="24"/>
        </w:rPr>
        <w:t xml:space="preserve">You can buy yeast to make bread in the grocery store.  This yeast consists of little brown grains.  Do you think that these little brown grains of yeast are alive?  </w:t>
      </w:r>
      <w:r w:rsidR="00995D3D" w:rsidRPr="00627202">
        <w:rPr>
          <w:rFonts w:ascii="Arial" w:hAnsi="Arial" w:cs="Arial"/>
          <w:sz w:val="24"/>
        </w:rPr>
        <w:t>Why or why not?</w:t>
      </w:r>
    </w:p>
    <w:p w14:paraId="4B8260F3" w14:textId="77777777" w:rsidR="0099651D" w:rsidRDefault="0099651D" w:rsidP="0099651D">
      <w:pPr>
        <w:pStyle w:val="BodyText"/>
        <w:rPr>
          <w:rFonts w:ascii="Arial" w:hAnsi="Arial" w:cs="Arial"/>
          <w:sz w:val="24"/>
        </w:rPr>
      </w:pPr>
    </w:p>
    <w:p w14:paraId="63CE18F3" w14:textId="77777777" w:rsidR="00803FAE" w:rsidRDefault="00803FAE" w:rsidP="0099651D">
      <w:pPr>
        <w:pStyle w:val="BodyText"/>
        <w:rPr>
          <w:rFonts w:ascii="Arial" w:hAnsi="Arial" w:cs="Arial"/>
          <w:sz w:val="24"/>
        </w:rPr>
      </w:pPr>
    </w:p>
    <w:p w14:paraId="74A017D6" w14:textId="77777777" w:rsidR="00627202" w:rsidRPr="00627202" w:rsidRDefault="00627202" w:rsidP="0099651D">
      <w:pPr>
        <w:pStyle w:val="BodyText"/>
        <w:rPr>
          <w:rFonts w:ascii="Arial" w:hAnsi="Arial" w:cs="Arial"/>
          <w:sz w:val="24"/>
        </w:rPr>
      </w:pPr>
    </w:p>
    <w:p w14:paraId="3CBF6CB8" w14:textId="77777777" w:rsidR="0099651D" w:rsidRPr="00627202" w:rsidRDefault="0099651D" w:rsidP="0099651D">
      <w:pPr>
        <w:pStyle w:val="BodyText"/>
        <w:rPr>
          <w:rFonts w:ascii="Arial" w:hAnsi="Arial" w:cs="Arial"/>
          <w:sz w:val="24"/>
        </w:rPr>
      </w:pPr>
      <w:r w:rsidRPr="00627202">
        <w:rPr>
          <w:rFonts w:ascii="Arial" w:hAnsi="Arial" w:cs="Arial"/>
          <w:sz w:val="24"/>
        </w:rPr>
        <w:t>To find out whether yeast is alive, we first need to think about what makes something alive.  What are some characteristics of</w:t>
      </w:r>
      <w:r w:rsidR="0025412C">
        <w:rPr>
          <w:rFonts w:ascii="Arial" w:hAnsi="Arial" w:cs="Arial"/>
          <w:sz w:val="24"/>
        </w:rPr>
        <w:t xml:space="preserve"> living organisms</w:t>
      </w:r>
      <w:r w:rsidRPr="00627202">
        <w:rPr>
          <w:rFonts w:ascii="Arial" w:hAnsi="Arial" w:cs="Arial"/>
          <w:sz w:val="24"/>
        </w:rPr>
        <w:t>?</w:t>
      </w:r>
    </w:p>
    <w:p w14:paraId="16BAB1FA" w14:textId="77777777" w:rsidR="00971C24" w:rsidRPr="00627202" w:rsidRDefault="00971C24" w:rsidP="0099651D">
      <w:pPr>
        <w:pStyle w:val="BodyText"/>
        <w:rPr>
          <w:rFonts w:ascii="Arial" w:hAnsi="Arial" w:cs="Arial"/>
          <w:sz w:val="24"/>
        </w:rPr>
      </w:pPr>
    </w:p>
    <w:p w14:paraId="134A8336" w14:textId="77777777" w:rsidR="00971C24" w:rsidRDefault="00971C24" w:rsidP="0099651D">
      <w:pPr>
        <w:pStyle w:val="BodyText"/>
        <w:rPr>
          <w:rFonts w:ascii="Arial" w:hAnsi="Arial" w:cs="Arial"/>
          <w:sz w:val="24"/>
        </w:rPr>
      </w:pPr>
    </w:p>
    <w:p w14:paraId="2C987BB8" w14:textId="77777777" w:rsidR="00627202" w:rsidRPr="00627202" w:rsidRDefault="00627202" w:rsidP="0099651D">
      <w:pPr>
        <w:pStyle w:val="BodyText"/>
        <w:rPr>
          <w:rFonts w:ascii="Arial" w:hAnsi="Arial" w:cs="Arial"/>
          <w:sz w:val="24"/>
        </w:rPr>
      </w:pPr>
    </w:p>
    <w:p w14:paraId="70CF1829" w14:textId="77777777" w:rsidR="00782CC4" w:rsidRDefault="00782CC4" w:rsidP="0099651D">
      <w:pPr>
        <w:pStyle w:val="BodyText"/>
        <w:rPr>
          <w:rFonts w:ascii="Arial" w:hAnsi="Arial" w:cs="Arial"/>
          <w:sz w:val="24"/>
        </w:rPr>
      </w:pPr>
    </w:p>
    <w:p w14:paraId="53DEC053" w14:textId="77777777" w:rsidR="00782CC4" w:rsidRDefault="00782CC4" w:rsidP="0099651D">
      <w:pPr>
        <w:pStyle w:val="BodyText"/>
        <w:rPr>
          <w:rFonts w:ascii="Arial" w:hAnsi="Arial" w:cs="Arial"/>
          <w:sz w:val="24"/>
        </w:rPr>
      </w:pPr>
    </w:p>
    <w:p w14:paraId="23850B7E" w14:textId="77777777" w:rsidR="0099651D" w:rsidRPr="00627202" w:rsidRDefault="0099651D" w:rsidP="0099651D">
      <w:pPr>
        <w:pStyle w:val="BodyText"/>
        <w:rPr>
          <w:rFonts w:ascii="Arial" w:hAnsi="Arial" w:cs="Arial"/>
          <w:sz w:val="24"/>
        </w:rPr>
      </w:pPr>
      <w:r w:rsidRPr="00627202">
        <w:rPr>
          <w:rFonts w:ascii="Arial" w:hAnsi="Arial" w:cs="Arial"/>
          <w:sz w:val="24"/>
        </w:rPr>
        <w:t xml:space="preserve">To </w:t>
      </w:r>
      <w:r w:rsidR="0025412C">
        <w:rPr>
          <w:rFonts w:ascii="Arial" w:hAnsi="Arial" w:cs="Arial"/>
          <w:sz w:val="24"/>
        </w:rPr>
        <w:t xml:space="preserve">begin to </w:t>
      </w:r>
      <w:r w:rsidRPr="00627202">
        <w:rPr>
          <w:rFonts w:ascii="Arial" w:hAnsi="Arial" w:cs="Arial"/>
          <w:sz w:val="24"/>
        </w:rPr>
        <w:t>answer the question, "Is yeast alive?</w:t>
      </w:r>
      <w:r w:rsidR="00181F18">
        <w:rPr>
          <w:rFonts w:ascii="Arial" w:hAnsi="Arial" w:cs="Arial"/>
          <w:sz w:val="24"/>
        </w:rPr>
        <w:t>”,</w:t>
      </w:r>
      <w:r w:rsidR="00DE169B">
        <w:rPr>
          <w:rFonts w:ascii="Arial" w:hAnsi="Arial" w:cs="Arial"/>
          <w:sz w:val="24"/>
        </w:rPr>
        <w:t xml:space="preserve"> </w:t>
      </w:r>
      <w:r w:rsidRPr="00627202">
        <w:rPr>
          <w:rFonts w:ascii="Arial" w:hAnsi="Arial" w:cs="Arial"/>
          <w:sz w:val="24"/>
        </w:rPr>
        <w:t>you will test whether the grains of yeast have two characteristics of living things -- the ability to grow and the ability to use energy (referred to as metabolism).</w:t>
      </w:r>
    </w:p>
    <w:p w14:paraId="4216A45C" w14:textId="77777777" w:rsidR="0099651D" w:rsidRPr="00627202" w:rsidRDefault="0099651D" w:rsidP="0099651D">
      <w:pPr>
        <w:pStyle w:val="BodyText"/>
        <w:rPr>
          <w:rFonts w:ascii="Arial" w:hAnsi="Arial" w:cs="Arial"/>
          <w:sz w:val="24"/>
        </w:rPr>
      </w:pPr>
    </w:p>
    <w:p w14:paraId="79AC311D" w14:textId="77777777" w:rsidR="0099651D" w:rsidRPr="0025412C" w:rsidRDefault="0025412C" w:rsidP="0099651D">
      <w:pPr>
        <w:pStyle w:val="BodyText"/>
        <w:rPr>
          <w:rFonts w:ascii="Arial" w:hAnsi="Arial" w:cs="Arial"/>
          <w:b/>
          <w:sz w:val="28"/>
          <w:szCs w:val="28"/>
        </w:rPr>
      </w:pPr>
      <w:r w:rsidRPr="0025412C">
        <w:rPr>
          <w:rFonts w:ascii="Arial" w:hAnsi="Arial" w:cs="Arial"/>
          <w:b/>
          <w:sz w:val="28"/>
          <w:szCs w:val="28"/>
        </w:rPr>
        <w:t xml:space="preserve">Scientific Experiment </w:t>
      </w:r>
      <w:r w:rsidR="0099651D" w:rsidRPr="0025412C">
        <w:rPr>
          <w:rFonts w:ascii="Arial" w:hAnsi="Arial" w:cs="Arial"/>
          <w:b/>
          <w:sz w:val="28"/>
          <w:szCs w:val="28"/>
        </w:rPr>
        <w:t xml:space="preserve">to </w:t>
      </w:r>
      <w:r w:rsidR="0042453C" w:rsidRPr="0025412C">
        <w:rPr>
          <w:rFonts w:ascii="Arial" w:hAnsi="Arial" w:cs="Arial"/>
          <w:b/>
          <w:sz w:val="28"/>
          <w:szCs w:val="28"/>
        </w:rPr>
        <w:t xml:space="preserve">Test </w:t>
      </w:r>
      <w:r w:rsidR="0099651D" w:rsidRPr="0025412C">
        <w:rPr>
          <w:rFonts w:ascii="Arial" w:hAnsi="Arial" w:cs="Arial"/>
          <w:b/>
          <w:sz w:val="28"/>
          <w:szCs w:val="28"/>
        </w:rPr>
        <w:t>for Metabolism</w:t>
      </w:r>
    </w:p>
    <w:p w14:paraId="5DE5219D" w14:textId="77777777" w:rsidR="00062801" w:rsidRPr="00627202" w:rsidRDefault="00062801" w:rsidP="00062801">
      <w:pPr>
        <w:pStyle w:val="BodyText"/>
        <w:rPr>
          <w:rFonts w:ascii="Arial" w:hAnsi="Arial" w:cs="Arial"/>
          <w:sz w:val="24"/>
        </w:rPr>
      </w:pPr>
    </w:p>
    <w:p w14:paraId="3A477C72" w14:textId="77777777" w:rsidR="0042453C" w:rsidRPr="00627202" w:rsidRDefault="0099651D" w:rsidP="0099651D">
      <w:pPr>
        <w:pStyle w:val="BodyText"/>
        <w:rPr>
          <w:rFonts w:ascii="Arial" w:hAnsi="Arial" w:cs="Arial"/>
          <w:sz w:val="24"/>
        </w:rPr>
      </w:pPr>
      <w:r w:rsidRPr="00627202">
        <w:rPr>
          <w:rFonts w:ascii="Arial" w:hAnsi="Arial" w:cs="Arial"/>
          <w:sz w:val="24"/>
        </w:rPr>
        <w:t>We will carry out an indirect test for metabolism</w:t>
      </w:r>
      <w:r w:rsidR="0042453C" w:rsidRPr="00627202">
        <w:rPr>
          <w:rFonts w:ascii="Arial" w:hAnsi="Arial" w:cs="Arial"/>
          <w:sz w:val="24"/>
        </w:rPr>
        <w:t xml:space="preserve">.  In </w:t>
      </w:r>
      <w:r w:rsidR="00644108" w:rsidRPr="00627202">
        <w:rPr>
          <w:rFonts w:ascii="Arial" w:hAnsi="Arial" w:cs="Arial"/>
          <w:sz w:val="24"/>
        </w:rPr>
        <w:t>other words</w:t>
      </w:r>
      <w:r w:rsidR="0042453C" w:rsidRPr="00627202">
        <w:rPr>
          <w:rFonts w:ascii="Arial" w:hAnsi="Arial" w:cs="Arial"/>
          <w:sz w:val="24"/>
        </w:rPr>
        <w:t xml:space="preserve">, we </w:t>
      </w:r>
      <w:r w:rsidR="00644108" w:rsidRPr="00627202">
        <w:rPr>
          <w:rFonts w:ascii="Arial" w:hAnsi="Arial" w:cs="Arial"/>
          <w:sz w:val="24"/>
        </w:rPr>
        <w:t>will be indirectly testing whether yeast can use energy</w:t>
      </w:r>
      <w:r w:rsidR="0025412C">
        <w:rPr>
          <w:rFonts w:ascii="Arial" w:hAnsi="Arial" w:cs="Arial"/>
          <w:sz w:val="24"/>
        </w:rPr>
        <w:t>, which is one of the characteristics of living organisms</w:t>
      </w:r>
      <w:r w:rsidRPr="00627202">
        <w:rPr>
          <w:rFonts w:ascii="Arial" w:hAnsi="Arial" w:cs="Arial"/>
          <w:sz w:val="24"/>
        </w:rPr>
        <w:t xml:space="preserve">.  </w:t>
      </w:r>
    </w:p>
    <w:p w14:paraId="637DF748" w14:textId="77777777" w:rsidR="0042453C" w:rsidRPr="00627202" w:rsidRDefault="0042453C" w:rsidP="0099651D">
      <w:pPr>
        <w:pStyle w:val="BodyText"/>
        <w:rPr>
          <w:rFonts w:ascii="Arial" w:hAnsi="Arial" w:cs="Arial"/>
          <w:sz w:val="24"/>
        </w:rPr>
      </w:pPr>
    </w:p>
    <w:p w14:paraId="72846523" w14:textId="77777777" w:rsidR="0025412C" w:rsidRDefault="0099651D" w:rsidP="0099651D">
      <w:pPr>
        <w:pStyle w:val="BodyText"/>
        <w:rPr>
          <w:rFonts w:ascii="Arial" w:hAnsi="Arial" w:cs="Arial"/>
          <w:sz w:val="24"/>
        </w:rPr>
      </w:pPr>
      <w:r w:rsidRPr="00627202">
        <w:rPr>
          <w:rFonts w:ascii="Arial" w:hAnsi="Arial" w:cs="Arial"/>
          <w:sz w:val="24"/>
        </w:rPr>
        <w:t>When yeast, humans, and other living organisms use energy, they break down high-energy molecules like sugar to get the energy they need and give off a gas called carbon dioxide as a by</w:t>
      </w:r>
      <w:r w:rsidR="008964D0" w:rsidRPr="00627202">
        <w:rPr>
          <w:rFonts w:ascii="Arial" w:hAnsi="Arial" w:cs="Arial"/>
          <w:sz w:val="24"/>
        </w:rPr>
        <w:t>-</w:t>
      </w:r>
      <w:r w:rsidRPr="00627202">
        <w:rPr>
          <w:rFonts w:ascii="Arial" w:hAnsi="Arial" w:cs="Arial"/>
          <w:sz w:val="24"/>
        </w:rPr>
        <w:t xml:space="preserve">product of this reaction. </w:t>
      </w:r>
    </w:p>
    <w:p w14:paraId="5C28E3B4" w14:textId="77777777" w:rsidR="0025412C" w:rsidRDefault="0025412C" w:rsidP="0099651D">
      <w:pPr>
        <w:pStyle w:val="BodyText"/>
        <w:rPr>
          <w:rFonts w:ascii="Arial" w:hAnsi="Arial" w:cs="Arial"/>
          <w:sz w:val="24"/>
        </w:rPr>
      </w:pPr>
    </w:p>
    <w:p w14:paraId="27B45120" w14:textId="77777777" w:rsidR="0025412C" w:rsidRDefault="0099651D" w:rsidP="0099651D">
      <w:pPr>
        <w:pStyle w:val="BodyText"/>
        <w:rPr>
          <w:rFonts w:ascii="Arial" w:hAnsi="Arial" w:cs="Arial"/>
          <w:sz w:val="24"/>
        </w:rPr>
      </w:pPr>
      <w:r w:rsidRPr="00627202">
        <w:rPr>
          <w:rFonts w:ascii="Arial" w:hAnsi="Arial" w:cs="Arial"/>
          <w:sz w:val="24"/>
        </w:rPr>
        <w:t>We will test</w:t>
      </w:r>
      <w:r w:rsidR="0042453C" w:rsidRPr="00627202">
        <w:rPr>
          <w:rFonts w:ascii="Arial" w:hAnsi="Arial" w:cs="Arial"/>
          <w:sz w:val="24"/>
        </w:rPr>
        <w:t xml:space="preserve"> whether </w:t>
      </w:r>
      <w:r w:rsidRPr="00627202">
        <w:rPr>
          <w:rFonts w:ascii="Arial" w:hAnsi="Arial" w:cs="Arial"/>
          <w:sz w:val="24"/>
        </w:rPr>
        <w:t>yeast</w:t>
      </w:r>
      <w:r w:rsidR="0042453C" w:rsidRPr="00627202">
        <w:rPr>
          <w:rFonts w:ascii="Arial" w:hAnsi="Arial" w:cs="Arial"/>
          <w:sz w:val="24"/>
        </w:rPr>
        <w:t xml:space="preserve"> can </w:t>
      </w:r>
      <w:r w:rsidRPr="00627202">
        <w:rPr>
          <w:rFonts w:ascii="Arial" w:hAnsi="Arial" w:cs="Arial"/>
          <w:sz w:val="24"/>
        </w:rPr>
        <w:t>metabolize sugar and produce</w:t>
      </w:r>
      <w:r w:rsidR="00B706C3">
        <w:rPr>
          <w:rFonts w:ascii="Arial" w:hAnsi="Arial" w:cs="Arial"/>
          <w:sz w:val="24"/>
        </w:rPr>
        <w:t xml:space="preserve"> a gas which we will presume is </w:t>
      </w:r>
      <w:r w:rsidRPr="00627202">
        <w:rPr>
          <w:rFonts w:ascii="Arial" w:hAnsi="Arial" w:cs="Arial"/>
          <w:sz w:val="24"/>
        </w:rPr>
        <w:t>carbon dioxide.</w:t>
      </w:r>
      <w:r w:rsidR="00971C24" w:rsidRPr="00627202">
        <w:rPr>
          <w:rFonts w:ascii="Arial" w:hAnsi="Arial" w:cs="Arial"/>
          <w:sz w:val="24"/>
        </w:rPr>
        <w:t xml:space="preserve">  Specifically, we will test whether yeast produces a gas when it has sugar available as a food</w:t>
      </w:r>
      <w:r w:rsidR="00B706C3">
        <w:rPr>
          <w:rFonts w:ascii="Arial" w:hAnsi="Arial" w:cs="Arial"/>
          <w:sz w:val="24"/>
        </w:rPr>
        <w:t xml:space="preserve"> vs. </w:t>
      </w:r>
      <w:r w:rsidR="00971C24" w:rsidRPr="00627202">
        <w:rPr>
          <w:rFonts w:ascii="Arial" w:hAnsi="Arial" w:cs="Arial"/>
          <w:sz w:val="24"/>
        </w:rPr>
        <w:t>when no sugar is available.</w:t>
      </w:r>
    </w:p>
    <w:p w14:paraId="4B98FF35" w14:textId="77777777" w:rsidR="0025412C" w:rsidRDefault="0025412C" w:rsidP="0099651D">
      <w:pPr>
        <w:pStyle w:val="BodyText"/>
        <w:rPr>
          <w:rFonts w:ascii="Arial" w:hAnsi="Arial" w:cs="Arial"/>
          <w:sz w:val="24"/>
        </w:rPr>
      </w:pPr>
    </w:p>
    <w:p w14:paraId="47837224" w14:textId="77777777" w:rsidR="0025412C" w:rsidRDefault="0025412C" w:rsidP="0099651D">
      <w:pPr>
        <w:pStyle w:val="BodyText"/>
        <w:rPr>
          <w:rFonts w:ascii="Arial" w:hAnsi="Arial" w:cs="Arial"/>
          <w:sz w:val="24"/>
        </w:rPr>
      </w:pPr>
      <w:r>
        <w:rPr>
          <w:rFonts w:ascii="Arial" w:hAnsi="Arial" w:cs="Arial"/>
          <w:b/>
          <w:sz w:val="24"/>
        </w:rPr>
        <w:br w:type="page"/>
      </w:r>
      <w:r w:rsidRPr="0025412C">
        <w:rPr>
          <w:rFonts w:ascii="Arial" w:hAnsi="Arial" w:cs="Arial"/>
          <w:b/>
          <w:sz w:val="24"/>
        </w:rPr>
        <w:lastRenderedPageBreak/>
        <w:t>Research Question</w:t>
      </w:r>
      <w:r>
        <w:rPr>
          <w:rFonts w:ascii="Arial" w:hAnsi="Arial" w:cs="Arial"/>
          <w:sz w:val="24"/>
        </w:rPr>
        <w:t xml:space="preserve">: </w:t>
      </w:r>
    </w:p>
    <w:p w14:paraId="18BE9969" w14:textId="77777777" w:rsidR="0025412C" w:rsidRDefault="0025412C" w:rsidP="0099651D">
      <w:pPr>
        <w:pStyle w:val="BodyText"/>
        <w:rPr>
          <w:rFonts w:ascii="Arial" w:hAnsi="Arial" w:cs="Arial"/>
          <w:sz w:val="24"/>
        </w:rPr>
      </w:pPr>
      <w:r>
        <w:rPr>
          <w:rFonts w:ascii="Arial" w:hAnsi="Arial" w:cs="Arial"/>
          <w:sz w:val="24"/>
        </w:rPr>
        <w:t>Do</w:t>
      </w:r>
      <w:r w:rsidR="00F96936">
        <w:rPr>
          <w:rFonts w:ascii="Arial" w:hAnsi="Arial" w:cs="Arial"/>
          <w:sz w:val="24"/>
        </w:rPr>
        <w:t>es</w:t>
      </w:r>
      <w:r>
        <w:rPr>
          <w:rFonts w:ascii="Arial" w:hAnsi="Arial" w:cs="Arial"/>
          <w:sz w:val="24"/>
        </w:rPr>
        <w:t xml:space="preserve"> yeast</w:t>
      </w:r>
      <w:r w:rsidR="00BE264B">
        <w:rPr>
          <w:rFonts w:ascii="Arial" w:hAnsi="Arial" w:cs="Arial"/>
          <w:sz w:val="24"/>
        </w:rPr>
        <w:t xml:space="preserve"> metabolize sugar </w:t>
      </w:r>
      <w:r>
        <w:rPr>
          <w:rFonts w:ascii="Arial" w:hAnsi="Arial" w:cs="Arial"/>
          <w:sz w:val="24"/>
        </w:rPr>
        <w:t>and produce a gas?</w:t>
      </w:r>
    </w:p>
    <w:p w14:paraId="63100BD0" w14:textId="77777777" w:rsidR="0025412C" w:rsidRDefault="0025412C" w:rsidP="0099651D">
      <w:pPr>
        <w:pStyle w:val="BodyText"/>
        <w:rPr>
          <w:rFonts w:ascii="Arial" w:hAnsi="Arial" w:cs="Arial"/>
          <w:sz w:val="24"/>
        </w:rPr>
      </w:pPr>
    </w:p>
    <w:p w14:paraId="79A20D04" w14:textId="77777777" w:rsidR="008964D0" w:rsidRPr="00627202" w:rsidRDefault="00F96936" w:rsidP="0099651D">
      <w:pPr>
        <w:pStyle w:val="BodyText"/>
        <w:rPr>
          <w:rFonts w:ascii="Arial" w:hAnsi="Arial" w:cs="Arial"/>
          <w:sz w:val="24"/>
        </w:rPr>
      </w:pPr>
      <w:r>
        <w:rPr>
          <w:rFonts w:ascii="Arial" w:hAnsi="Arial" w:cs="Arial"/>
          <w:b/>
          <w:sz w:val="24"/>
        </w:rPr>
        <w:t>Predictions</w:t>
      </w:r>
      <w:r w:rsidR="0025412C">
        <w:rPr>
          <w:rFonts w:ascii="Arial" w:hAnsi="Arial" w:cs="Arial"/>
          <w:sz w:val="24"/>
        </w:rPr>
        <w:t>:</w:t>
      </w:r>
      <w:r w:rsidR="00971C24" w:rsidRPr="0025412C">
        <w:rPr>
          <w:rFonts w:ascii="Arial" w:hAnsi="Arial" w:cs="Arial"/>
          <w:sz w:val="24"/>
        </w:rPr>
        <w:t xml:space="preserve">  </w:t>
      </w:r>
    </w:p>
    <w:p w14:paraId="58DA4637" w14:textId="77777777" w:rsidR="00971C24" w:rsidRDefault="00971C24" w:rsidP="0099651D">
      <w:pPr>
        <w:pStyle w:val="BodyText"/>
        <w:rPr>
          <w:rFonts w:ascii="Arial" w:hAnsi="Arial" w:cs="Arial"/>
          <w:sz w:val="24"/>
        </w:rPr>
      </w:pPr>
      <w:r w:rsidRPr="00627202">
        <w:rPr>
          <w:rFonts w:ascii="Arial" w:hAnsi="Arial" w:cs="Arial"/>
          <w:sz w:val="24"/>
        </w:rPr>
        <w:t>Do you expect yeast to produce a gas when sugar is available?</w:t>
      </w:r>
      <w:r w:rsidR="00644108" w:rsidRPr="00627202">
        <w:rPr>
          <w:rFonts w:ascii="Arial" w:hAnsi="Arial" w:cs="Arial"/>
          <w:sz w:val="24"/>
        </w:rPr>
        <w:t xml:space="preserve">  </w:t>
      </w:r>
      <w:r w:rsidR="005F5A4A">
        <w:rPr>
          <w:rFonts w:ascii="Arial" w:hAnsi="Arial" w:cs="Arial"/>
          <w:sz w:val="24"/>
        </w:rPr>
        <w:t>______</w:t>
      </w:r>
    </w:p>
    <w:p w14:paraId="48C49E3F" w14:textId="77777777" w:rsidR="00803FAE" w:rsidRPr="00627202" w:rsidRDefault="00803FAE" w:rsidP="0099651D">
      <w:pPr>
        <w:pStyle w:val="BodyText"/>
        <w:rPr>
          <w:rFonts w:ascii="Arial" w:hAnsi="Arial" w:cs="Arial"/>
          <w:sz w:val="24"/>
        </w:rPr>
      </w:pPr>
    </w:p>
    <w:p w14:paraId="39F7B0CD" w14:textId="77777777" w:rsidR="00B706C3" w:rsidRDefault="00971C24" w:rsidP="0099651D">
      <w:pPr>
        <w:pStyle w:val="BodyText"/>
        <w:rPr>
          <w:rFonts w:ascii="Arial" w:hAnsi="Arial" w:cs="Arial"/>
          <w:sz w:val="24"/>
        </w:rPr>
      </w:pPr>
      <w:r w:rsidRPr="00627202">
        <w:rPr>
          <w:rFonts w:ascii="Arial" w:hAnsi="Arial" w:cs="Arial"/>
          <w:sz w:val="24"/>
        </w:rPr>
        <w:t>Do you expect yeast to produce a gas when no sugar</w:t>
      </w:r>
      <w:r w:rsidR="008964D0" w:rsidRPr="00627202">
        <w:rPr>
          <w:rFonts w:ascii="Arial" w:hAnsi="Arial" w:cs="Arial"/>
          <w:sz w:val="24"/>
        </w:rPr>
        <w:t xml:space="preserve"> or other food</w:t>
      </w:r>
      <w:r w:rsidRPr="00627202">
        <w:rPr>
          <w:rFonts w:ascii="Arial" w:hAnsi="Arial" w:cs="Arial"/>
          <w:sz w:val="24"/>
        </w:rPr>
        <w:t xml:space="preserve"> is available?</w:t>
      </w:r>
      <w:r w:rsidR="00644108" w:rsidRPr="00627202">
        <w:rPr>
          <w:rFonts w:ascii="Arial" w:hAnsi="Arial" w:cs="Arial"/>
          <w:sz w:val="24"/>
        </w:rPr>
        <w:t xml:space="preserve">  </w:t>
      </w:r>
      <w:r w:rsidR="005F5A4A">
        <w:rPr>
          <w:rFonts w:ascii="Arial" w:hAnsi="Arial" w:cs="Arial"/>
          <w:sz w:val="24"/>
        </w:rPr>
        <w:t>_____</w:t>
      </w:r>
    </w:p>
    <w:p w14:paraId="6E46811C" w14:textId="77777777" w:rsidR="00803FAE" w:rsidRPr="00627202" w:rsidRDefault="00803FAE" w:rsidP="0099651D">
      <w:pPr>
        <w:pStyle w:val="BodyText"/>
        <w:rPr>
          <w:rFonts w:ascii="Arial" w:hAnsi="Arial" w:cs="Arial"/>
          <w:sz w:val="24"/>
        </w:rPr>
      </w:pPr>
    </w:p>
    <w:p w14:paraId="21D40ACE" w14:textId="77777777" w:rsidR="005F5A4A" w:rsidRDefault="00644108" w:rsidP="0099651D">
      <w:pPr>
        <w:pStyle w:val="BodyText"/>
        <w:rPr>
          <w:rFonts w:ascii="Arial" w:hAnsi="Arial" w:cs="Arial"/>
          <w:sz w:val="24"/>
        </w:rPr>
      </w:pPr>
      <w:r w:rsidRPr="00627202">
        <w:rPr>
          <w:rFonts w:ascii="Arial" w:hAnsi="Arial" w:cs="Arial"/>
          <w:sz w:val="24"/>
        </w:rPr>
        <w:t>Explain the reasons for your predictions.</w:t>
      </w:r>
    </w:p>
    <w:p w14:paraId="5EAF4F96" w14:textId="77777777" w:rsidR="005F5A4A" w:rsidRDefault="005F5A4A" w:rsidP="0099651D">
      <w:pPr>
        <w:pStyle w:val="BodyText"/>
        <w:rPr>
          <w:rFonts w:ascii="Arial" w:hAnsi="Arial" w:cs="Arial"/>
          <w:sz w:val="24"/>
        </w:rPr>
      </w:pPr>
    </w:p>
    <w:p w14:paraId="068D03AA" w14:textId="77777777" w:rsidR="00644108" w:rsidRDefault="00644108" w:rsidP="0099651D">
      <w:pPr>
        <w:pStyle w:val="BodyText"/>
        <w:rPr>
          <w:rFonts w:ascii="Arial" w:hAnsi="Arial" w:cs="Arial"/>
          <w:sz w:val="24"/>
        </w:rPr>
      </w:pPr>
    </w:p>
    <w:p w14:paraId="6AD23FE3" w14:textId="77777777" w:rsidR="005F5A4A" w:rsidRDefault="005F5A4A" w:rsidP="0099651D">
      <w:pPr>
        <w:pStyle w:val="BodyText"/>
        <w:rPr>
          <w:rFonts w:ascii="Arial" w:hAnsi="Arial" w:cs="Arial"/>
          <w:sz w:val="24"/>
        </w:rPr>
      </w:pPr>
    </w:p>
    <w:p w14:paraId="1EE9CAF9" w14:textId="77777777" w:rsidR="003A18AD" w:rsidRDefault="003A18AD" w:rsidP="0099651D">
      <w:pPr>
        <w:pStyle w:val="BodyText"/>
        <w:rPr>
          <w:rFonts w:ascii="Arial" w:hAnsi="Arial" w:cs="Arial"/>
          <w:b/>
          <w:sz w:val="24"/>
        </w:rPr>
      </w:pPr>
    </w:p>
    <w:p w14:paraId="0A1C6E54" w14:textId="77777777" w:rsidR="005F5A4A" w:rsidRDefault="005F5A4A" w:rsidP="0099651D">
      <w:pPr>
        <w:pStyle w:val="BodyText"/>
        <w:rPr>
          <w:rFonts w:ascii="Arial" w:hAnsi="Arial" w:cs="Arial"/>
          <w:b/>
          <w:sz w:val="24"/>
        </w:rPr>
      </w:pPr>
    </w:p>
    <w:p w14:paraId="7FC14502" w14:textId="77777777" w:rsidR="0099651D" w:rsidRPr="00712FCE" w:rsidRDefault="00712FCE" w:rsidP="0099651D">
      <w:pPr>
        <w:pStyle w:val="BodyText"/>
        <w:rPr>
          <w:rFonts w:ascii="Arial" w:hAnsi="Arial" w:cs="Arial"/>
          <w:sz w:val="24"/>
        </w:rPr>
      </w:pPr>
      <w:r>
        <w:rPr>
          <w:rFonts w:ascii="Arial" w:hAnsi="Arial" w:cs="Arial"/>
          <w:b/>
          <w:sz w:val="24"/>
        </w:rPr>
        <w:t>Procedure</w:t>
      </w:r>
      <w:r w:rsidRPr="00712FCE">
        <w:rPr>
          <w:rFonts w:ascii="Arial" w:hAnsi="Arial" w:cs="Arial"/>
          <w:b/>
          <w:sz w:val="24"/>
        </w:rPr>
        <w:t xml:space="preserve"> to </w:t>
      </w:r>
      <w:r>
        <w:rPr>
          <w:rFonts w:ascii="Arial" w:hAnsi="Arial" w:cs="Arial"/>
          <w:b/>
          <w:sz w:val="24"/>
        </w:rPr>
        <w:t>Test Your Predictions</w:t>
      </w:r>
    </w:p>
    <w:p w14:paraId="34815C48" w14:textId="77777777" w:rsidR="0099651D" w:rsidRPr="00627202" w:rsidRDefault="0099651D" w:rsidP="0099651D">
      <w:pPr>
        <w:pStyle w:val="BodyText"/>
        <w:numPr>
          <w:ilvl w:val="0"/>
          <w:numId w:val="11"/>
        </w:numPr>
        <w:rPr>
          <w:rFonts w:ascii="Arial" w:hAnsi="Arial" w:cs="Arial"/>
          <w:sz w:val="24"/>
        </w:rPr>
      </w:pPr>
      <w:r w:rsidRPr="00627202">
        <w:rPr>
          <w:rFonts w:ascii="Arial" w:hAnsi="Arial" w:cs="Arial"/>
          <w:sz w:val="24"/>
        </w:rPr>
        <w:t xml:space="preserve">Set up four test tubes in a test tube rack.  </w:t>
      </w:r>
    </w:p>
    <w:p w14:paraId="61BE080D" w14:textId="77777777" w:rsidR="0099651D" w:rsidRPr="00627202" w:rsidRDefault="0099651D" w:rsidP="0099651D">
      <w:pPr>
        <w:pStyle w:val="BodyText"/>
        <w:rPr>
          <w:rFonts w:ascii="Arial" w:hAnsi="Arial" w:cs="Arial"/>
          <w:sz w:val="24"/>
        </w:rPr>
      </w:pPr>
    </w:p>
    <w:p w14:paraId="5247C904" w14:textId="77777777" w:rsidR="00971C24" w:rsidRPr="00627202" w:rsidRDefault="0099651D" w:rsidP="00315259">
      <w:pPr>
        <w:pStyle w:val="BodyText"/>
        <w:numPr>
          <w:ilvl w:val="0"/>
          <w:numId w:val="11"/>
        </w:numPr>
        <w:rPr>
          <w:rFonts w:ascii="Arial" w:hAnsi="Arial" w:cs="Arial"/>
          <w:sz w:val="24"/>
        </w:rPr>
      </w:pPr>
      <w:r w:rsidRPr="00627202">
        <w:rPr>
          <w:rFonts w:ascii="Arial" w:hAnsi="Arial" w:cs="Arial"/>
          <w:sz w:val="24"/>
        </w:rPr>
        <w:t>Label each tube with a number</w:t>
      </w:r>
      <w:r w:rsidR="00B706C3">
        <w:rPr>
          <w:rFonts w:ascii="Arial" w:hAnsi="Arial" w:cs="Arial"/>
          <w:sz w:val="24"/>
        </w:rPr>
        <w:t>,</w:t>
      </w:r>
      <w:r w:rsidRPr="00627202">
        <w:rPr>
          <w:rFonts w:ascii="Arial" w:hAnsi="Arial" w:cs="Arial"/>
          <w:sz w:val="24"/>
        </w:rPr>
        <w:t xml:space="preserve"> 1-4.  </w:t>
      </w:r>
      <w:r w:rsidR="00971C24" w:rsidRPr="00627202">
        <w:rPr>
          <w:rFonts w:ascii="Arial" w:hAnsi="Arial" w:cs="Arial"/>
          <w:sz w:val="24"/>
        </w:rPr>
        <w:t xml:space="preserve"> Test tubes 1 and 2 will both have yeast, sugar and water.  Test tubes 3 and 4 will both have only yeast and water</w:t>
      </w:r>
      <w:r w:rsidR="00D111C3" w:rsidRPr="00627202">
        <w:rPr>
          <w:rFonts w:ascii="Arial" w:hAnsi="Arial" w:cs="Arial"/>
          <w:sz w:val="24"/>
        </w:rPr>
        <w:t>, with no sugar</w:t>
      </w:r>
      <w:r w:rsidR="00971C24" w:rsidRPr="00627202">
        <w:rPr>
          <w:rFonts w:ascii="Arial" w:hAnsi="Arial" w:cs="Arial"/>
          <w:sz w:val="24"/>
        </w:rPr>
        <w:t xml:space="preserve">.  </w:t>
      </w:r>
    </w:p>
    <w:p w14:paraId="26F786AE" w14:textId="77777777" w:rsidR="008964D0" w:rsidRPr="00627202" w:rsidRDefault="008964D0" w:rsidP="008964D0">
      <w:pPr>
        <w:pStyle w:val="BodyText"/>
        <w:rPr>
          <w:rFonts w:ascii="Arial" w:hAnsi="Arial" w:cs="Arial"/>
          <w:sz w:val="24"/>
        </w:rPr>
      </w:pPr>
    </w:p>
    <w:p w14:paraId="00F68E17" w14:textId="77777777" w:rsidR="003A18AD" w:rsidRDefault="003A18AD" w:rsidP="003A18AD">
      <w:pPr>
        <w:pStyle w:val="BodyText"/>
        <w:numPr>
          <w:ilvl w:val="0"/>
          <w:numId w:val="11"/>
        </w:numPr>
        <w:rPr>
          <w:rFonts w:ascii="Arial" w:hAnsi="Arial" w:cs="Arial"/>
          <w:sz w:val="24"/>
        </w:rPr>
      </w:pPr>
      <w:r>
        <w:rPr>
          <w:rFonts w:ascii="Arial" w:hAnsi="Arial" w:cs="Arial"/>
          <w:sz w:val="24"/>
        </w:rPr>
        <w:t>Fill</w:t>
      </w:r>
      <w:r w:rsidR="00920565">
        <w:rPr>
          <w:rFonts w:ascii="Arial" w:hAnsi="Arial" w:cs="Arial"/>
          <w:sz w:val="24"/>
        </w:rPr>
        <w:t xml:space="preserve"> test tube </w:t>
      </w:r>
      <w:r>
        <w:rPr>
          <w:rFonts w:ascii="Arial" w:hAnsi="Arial" w:cs="Arial"/>
          <w:sz w:val="24"/>
        </w:rPr>
        <w:t>1 4/5 full with warm tap water.  Add one packet of dry yeast a little bit at a time, mixing the yeast in thoroughly</w:t>
      </w:r>
      <w:r w:rsidRPr="00672D41">
        <w:rPr>
          <w:rFonts w:ascii="Arial" w:hAnsi="Arial" w:cs="Arial"/>
          <w:sz w:val="24"/>
        </w:rPr>
        <w:t xml:space="preserve"> </w:t>
      </w:r>
      <w:r>
        <w:rPr>
          <w:rFonts w:ascii="Arial" w:hAnsi="Arial" w:cs="Arial"/>
          <w:sz w:val="24"/>
        </w:rPr>
        <w:t>before adding more</w:t>
      </w:r>
      <w:r w:rsidR="005C23D9">
        <w:rPr>
          <w:rFonts w:ascii="Arial" w:hAnsi="Arial" w:cs="Arial"/>
          <w:sz w:val="24"/>
        </w:rPr>
        <w:t xml:space="preserve">.  Mix by </w:t>
      </w:r>
      <w:r w:rsidR="00E11D0B">
        <w:rPr>
          <w:rFonts w:ascii="Arial" w:hAnsi="Arial" w:cs="Arial"/>
          <w:sz w:val="24"/>
        </w:rPr>
        <w:t>putting your hand</w:t>
      </w:r>
      <w:r w:rsidR="005C23D9">
        <w:rPr>
          <w:rFonts w:ascii="Arial" w:hAnsi="Arial" w:cs="Arial"/>
          <w:sz w:val="24"/>
        </w:rPr>
        <w:t xml:space="preserve"> or thumb</w:t>
      </w:r>
      <w:r w:rsidR="00E11D0B">
        <w:rPr>
          <w:rFonts w:ascii="Arial" w:hAnsi="Arial" w:cs="Arial"/>
          <w:sz w:val="24"/>
        </w:rPr>
        <w:t xml:space="preserve"> over the top </w:t>
      </w:r>
      <w:r w:rsidR="00EB7906">
        <w:rPr>
          <w:rFonts w:ascii="Arial" w:hAnsi="Arial" w:cs="Arial"/>
          <w:sz w:val="24"/>
        </w:rPr>
        <w:t xml:space="preserve">of the test tube </w:t>
      </w:r>
      <w:r w:rsidR="00E11D0B">
        <w:rPr>
          <w:rFonts w:ascii="Arial" w:hAnsi="Arial" w:cs="Arial"/>
          <w:sz w:val="24"/>
        </w:rPr>
        <w:t>and shaking</w:t>
      </w:r>
      <w:r>
        <w:rPr>
          <w:rFonts w:ascii="Arial" w:hAnsi="Arial" w:cs="Arial"/>
          <w:sz w:val="24"/>
        </w:rPr>
        <w:t>.</w:t>
      </w:r>
    </w:p>
    <w:p w14:paraId="0DB5C9C5" w14:textId="77777777" w:rsidR="003A18AD" w:rsidRDefault="003A18AD" w:rsidP="003A18AD">
      <w:pPr>
        <w:pStyle w:val="BodyText"/>
        <w:rPr>
          <w:rFonts w:ascii="Arial" w:hAnsi="Arial" w:cs="Arial"/>
          <w:sz w:val="24"/>
        </w:rPr>
      </w:pPr>
    </w:p>
    <w:p w14:paraId="120A5400" w14:textId="77777777" w:rsidR="0099651D" w:rsidRDefault="003A18AD" w:rsidP="003A18AD">
      <w:pPr>
        <w:pStyle w:val="BodyText"/>
        <w:numPr>
          <w:ilvl w:val="0"/>
          <w:numId w:val="11"/>
        </w:numPr>
        <w:rPr>
          <w:rFonts w:ascii="Arial" w:hAnsi="Arial" w:cs="Arial"/>
          <w:sz w:val="24"/>
        </w:rPr>
      </w:pPr>
      <w:r>
        <w:rPr>
          <w:rFonts w:ascii="Arial" w:hAnsi="Arial" w:cs="Arial"/>
          <w:sz w:val="24"/>
        </w:rPr>
        <w:t>Pour the yeast solution so that there is an equal amount in each of the four test tubes</w:t>
      </w:r>
      <w:r w:rsidRPr="00672D41">
        <w:rPr>
          <w:rFonts w:ascii="Arial" w:hAnsi="Arial" w:cs="Arial"/>
          <w:sz w:val="24"/>
        </w:rPr>
        <w:t>.</w:t>
      </w:r>
    </w:p>
    <w:p w14:paraId="31454347" w14:textId="77777777" w:rsidR="003A18AD" w:rsidRPr="00627202" w:rsidRDefault="003A18AD" w:rsidP="003A18AD">
      <w:pPr>
        <w:pStyle w:val="BodyText"/>
        <w:rPr>
          <w:rFonts w:ascii="Arial" w:hAnsi="Arial" w:cs="Arial"/>
          <w:sz w:val="24"/>
        </w:rPr>
      </w:pPr>
    </w:p>
    <w:p w14:paraId="4932D0A0" w14:textId="77777777" w:rsidR="0099651D" w:rsidRPr="00627202" w:rsidRDefault="0099651D" w:rsidP="0099651D">
      <w:pPr>
        <w:pStyle w:val="BodyText"/>
        <w:numPr>
          <w:ilvl w:val="0"/>
          <w:numId w:val="11"/>
        </w:numPr>
        <w:rPr>
          <w:rFonts w:ascii="Arial" w:hAnsi="Arial" w:cs="Arial"/>
          <w:sz w:val="24"/>
        </w:rPr>
      </w:pPr>
      <w:r w:rsidRPr="00627202">
        <w:rPr>
          <w:rFonts w:ascii="Arial" w:hAnsi="Arial" w:cs="Arial"/>
          <w:sz w:val="24"/>
        </w:rPr>
        <w:t xml:space="preserve">Add </w:t>
      </w:r>
      <w:r w:rsidR="003A18AD">
        <w:rPr>
          <w:rFonts w:ascii="Arial" w:hAnsi="Arial" w:cs="Arial"/>
          <w:sz w:val="24"/>
        </w:rPr>
        <w:t xml:space="preserve">½ packet of </w:t>
      </w:r>
      <w:r w:rsidRPr="00627202">
        <w:rPr>
          <w:rFonts w:ascii="Arial" w:hAnsi="Arial" w:cs="Arial"/>
          <w:sz w:val="24"/>
        </w:rPr>
        <w:t>sugar</w:t>
      </w:r>
      <w:r w:rsidR="00920565">
        <w:rPr>
          <w:rFonts w:ascii="Arial" w:hAnsi="Arial" w:cs="Arial"/>
          <w:sz w:val="24"/>
        </w:rPr>
        <w:t xml:space="preserve"> to test tube </w:t>
      </w:r>
      <w:r w:rsidR="00A7023C" w:rsidRPr="00627202">
        <w:rPr>
          <w:rFonts w:ascii="Arial" w:hAnsi="Arial" w:cs="Arial"/>
          <w:sz w:val="24"/>
        </w:rPr>
        <w:t>1</w:t>
      </w:r>
      <w:r w:rsidRPr="00627202">
        <w:rPr>
          <w:rFonts w:ascii="Arial" w:hAnsi="Arial" w:cs="Arial"/>
          <w:sz w:val="24"/>
        </w:rPr>
        <w:t xml:space="preserve"> and </w:t>
      </w:r>
      <w:r w:rsidR="00920565">
        <w:rPr>
          <w:rFonts w:ascii="Arial" w:hAnsi="Arial" w:cs="Arial"/>
          <w:sz w:val="24"/>
        </w:rPr>
        <w:t xml:space="preserve">the other half to test tube </w:t>
      </w:r>
      <w:r w:rsidR="00A7023C" w:rsidRPr="00627202">
        <w:rPr>
          <w:rFonts w:ascii="Arial" w:hAnsi="Arial" w:cs="Arial"/>
          <w:sz w:val="24"/>
        </w:rPr>
        <w:t>2</w:t>
      </w:r>
      <w:r w:rsidRPr="00627202">
        <w:rPr>
          <w:rFonts w:ascii="Arial" w:hAnsi="Arial" w:cs="Arial"/>
          <w:sz w:val="24"/>
        </w:rPr>
        <w:t>.</w:t>
      </w:r>
      <w:r w:rsidR="00A7023C" w:rsidRPr="00627202">
        <w:rPr>
          <w:rFonts w:ascii="Arial" w:hAnsi="Arial" w:cs="Arial"/>
          <w:sz w:val="24"/>
        </w:rPr>
        <w:t xml:space="preserve">  These tubes will be your experimental group.  </w:t>
      </w:r>
      <w:r w:rsidR="00C22E3D" w:rsidRPr="00627202">
        <w:rPr>
          <w:rFonts w:ascii="Arial" w:hAnsi="Arial" w:cs="Arial"/>
          <w:sz w:val="24"/>
        </w:rPr>
        <w:t>Do not add sugar</w:t>
      </w:r>
      <w:r w:rsidR="00920565">
        <w:rPr>
          <w:rFonts w:ascii="Arial" w:hAnsi="Arial" w:cs="Arial"/>
          <w:sz w:val="24"/>
        </w:rPr>
        <w:t xml:space="preserve"> to tubes </w:t>
      </w:r>
      <w:r w:rsidR="00D11C02">
        <w:rPr>
          <w:rFonts w:ascii="Arial" w:hAnsi="Arial" w:cs="Arial"/>
          <w:sz w:val="24"/>
        </w:rPr>
        <w:t>3 and 4.</w:t>
      </w:r>
      <w:r w:rsidR="00A7023C" w:rsidRPr="00627202">
        <w:rPr>
          <w:rFonts w:ascii="Arial" w:hAnsi="Arial" w:cs="Arial"/>
          <w:sz w:val="24"/>
        </w:rPr>
        <w:t xml:space="preserve"> </w:t>
      </w:r>
    </w:p>
    <w:p w14:paraId="3D7A5371" w14:textId="77777777" w:rsidR="0099651D" w:rsidRPr="00627202" w:rsidRDefault="0099651D" w:rsidP="0099651D">
      <w:pPr>
        <w:pStyle w:val="BodyText"/>
        <w:rPr>
          <w:rFonts w:ascii="Arial" w:hAnsi="Arial" w:cs="Arial"/>
          <w:sz w:val="24"/>
        </w:rPr>
      </w:pPr>
    </w:p>
    <w:p w14:paraId="18DFF8F5" w14:textId="77777777" w:rsidR="003A18AD" w:rsidRDefault="00920565" w:rsidP="00D11C02">
      <w:pPr>
        <w:pStyle w:val="BodyText"/>
        <w:numPr>
          <w:ilvl w:val="0"/>
          <w:numId w:val="11"/>
        </w:numPr>
        <w:rPr>
          <w:rFonts w:ascii="Arial" w:hAnsi="Arial" w:cs="Arial"/>
          <w:sz w:val="24"/>
        </w:rPr>
      </w:pPr>
      <w:r>
        <w:rPr>
          <w:rFonts w:ascii="Arial" w:hAnsi="Arial" w:cs="Arial"/>
          <w:sz w:val="24"/>
        </w:rPr>
        <w:t xml:space="preserve">Add </w:t>
      </w:r>
      <w:r w:rsidR="00D11C02">
        <w:rPr>
          <w:rFonts w:ascii="Arial" w:hAnsi="Arial" w:cs="Arial"/>
          <w:sz w:val="24"/>
        </w:rPr>
        <w:t xml:space="preserve">warm tap </w:t>
      </w:r>
      <w:r>
        <w:rPr>
          <w:rFonts w:ascii="Arial" w:hAnsi="Arial" w:cs="Arial"/>
          <w:sz w:val="24"/>
        </w:rPr>
        <w:t xml:space="preserve">water to each test tube, </w:t>
      </w:r>
      <w:r w:rsidR="00D11C02">
        <w:rPr>
          <w:rFonts w:ascii="Arial" w:hAnsi="Arial" w:cs="Arial"/>
          <w:sz w:val="24"/>
        </w:rPr>
        <w:t>filling each test tube 4/5 of the way to the top</w:t>
      </w:r>
      <w:r w:rsidR="003A18AD">
        <w:rPr>
          <w:rFonts w:ascii="Arial" w:hAnsi="Arial" w:cs="Arial"/>
          <w:sz w:val="24"/>
        </w:rPr>
        <w:t>.</w:t>
      </w:r>
      <w:r w:rsidR="00D11C02">
        <w:rPr>
          <w:rFonts w:ascii="Arial" w:hAnsi="Arial" w:cs="Arial"/>
          <w:sz w:val="24"/>
        </w:rPr>
        <w:t xml:space="preserve"> </w:t>
      </w:r>
    </w:p>
    <w:p w14:paraId="635E9FDA" w14:textId="77777777" w:rsidR="003A18AD" w:rsidRDefault="003A18AD" w:rsidP="003A18AD">
      <w:pPr>
        <w:pStyle w:val="BodyText"/>
        <w:rPr>
          <w:rFonts w:ascii="Arial" w:hAnsi="Arial" w:cs="Arial"/>
          <w:sz w:val="24"/>
        </w:rPr>
      </w:pPr>
    </w:p>
    <w:p w14:paraId="402747A9" w14:textId="77777777" w:rsidR="008964D0" w:rsidRPr="00627202" w:rsidRDefault="00FC0006" w:rsidP="008964D0">
      <w:pPr>
        <w:pStyle w:val="BodyText"/>
        <w:numPr>
          <w:ilvl w:val="0"/>
          <w:numId w:val="11"/>
        </w:numPr>
        <w:rPr>
          <w:rFonts w:ascii="Arial" w:hAnsi="Arial" w:cs="Arial"/>
          <w:sz w:val="24"/>
        </w:rPr>
      </w:pPr>
      <w:r w:rsidRPr="00627202">
        <w:rPr>
          <w:rFonts w:ascii="Arial" w:hAnsi="Arial" w:cs="Arial"/>
          <w:sz w:val="24"/>
        </w:rPr>
        <w:t>C</w:t>
      </w:r>
      <w:r w:rsidR="0099651D" w:rsidRPr="00627202">
        <w:rPr>
          <w:rFonts w:ascii="Arial" w:hAnsi="Arial" w:cs="Arial"/>
          <w:sz w:val="24"/>
        </w:rPr>
        <w:t>over the opening of each test tube with a balloon t</w:t>
      </w:r>
      <w:r w:rsidR="00685A5E">
        <w:rPr>
          <w:rFonts w:ascii="Arial" w:hAnsi="Arial" w:cs="Arial"/>
          <w:sz w:val="24"/>
        </w:rPr>
        <w:t>o catch any gas that is formed.  Using the balloon to seal the end of the tests tube, hold a finger over the end of each test tube and shake it vigorously to thoroughly mix the contents.</w:t>
      </w:r>
    </w:p>
    <w:p w14:paraId="3DF4F397" w14:textId="77777777" w:rsidR="008964D0" w:rsidRPr="00627202" w:rsidRDefault="008964D0" w:rsidP="008964D0">
      <w:pPr>
        <w:pStyle w:val="BodyText"/>
        <w:rPr>
          <w:rFonts w:ascii="Arial" w:hAnsi="Arial" w:cs="Arial"/>
          <w:sz w:val="24"/>
        </w:rPr>
      </w:pPr>
    </w:p>
    <w:p w14:paraId="7931AF7C" w14:textId="77777777" w:rsidR="008964D0" w:rsidRPr="00627202" w:rsidRDefault="008964D0" w:rsidP="008964D0">
      <w:pPr>
        <w:pStyle w:val="BodyText"/>
        <w:numPr>
          <w:ilvl w:val="0"/>
          <w:numId w:val="11"/>
        </w:numPr>
        <w:rPr>
          <w:rFonts w:ascii="Arial" w:hAnsi="Arial" w:cs="Arial"/>
          <w:sz w:val="24"/>
        </w:rPr>
      </w:pPr>
      <w:r w:rsidRPr="00627202">
        <w:rPr>
          <w:rFonts w:ascii="Arial" w:hAnsi="Arial" w:cs="Arial"/>
          <w:sz w:val="24"/>
        </w:rPr>
        <w:t>Observe</w:t>
      </w:r>
      <w:r w:rsidR="00920565">
        <w:rPr>
          <w:rFonts w:ascii="Arial" w:hAnsi="Arial" w:cs="Arial"/>
          <w:sz w:val="24"/>
        </w:rPr>
        <w:t xml:space="preserve"> the test tubes and record</w:t>
      </w:r>
      <w:r w:rsidRPr="00627202">
        <w:rPr>
          <w:rFonts w:ascii="Arial" w:hAnsi="Arial" w:cs="Arial"/>
          <w:sz w:val="24"/>
        </w:rPr>
        <w:t xml:space="preserve"> </w:t>
      </w:r>
      <w:r w:rsidR="00920565" w:rsidRPr="00627202">
        <w:rPr>
          <w:rFonts w:ascii="Arial" w:hAnsi="Arial" w:cs="Arial"/>
          <w:sz w:val="24"/>
        </w:rPr>
        <w:t xml:space="preserve">your observations carefully in the table </w:t>
      </w:r>
      <w:r w:rsidR="00920565">
        <w:rPr>
          <w:rFonts w:ascii="Arial" w:hAnsi="Arial" w:cs="Arial"/>
          <w:sz w:val="24"/>
        </w:rPr>
        <w:t xml:space="preserve">on the next page.  Then, every 5 minutes for 25 minutes, observe what </w:t>
      </w:r>
      <w:r w:rsidRPr="00627202">
        <w:rPr>
          <w:rFonts w:ascii="Arial" w:hAnsi="Arial" w:cs="Arial"/>
          <w:sz w:val="24"/>
        </w:rPr>
        <w:t>occurs in the test tubes and any changes in the balloons which cover each test tube</w:t>
      </w:r>
      <w:r w:rsidR="00920565">
        <w:rPr>
          <w:rFonts w:ascii="Arial" w:hAnsi="Arial" w:cs="Arial"/>
          <w:sz w:val="24"/>
        </w:rPr>
        <w:t>, and record your observations</w:t>
      </w:r>
      <w:r w:rsidRPr="00627202">
        <w:rPr>
          <w:rFonts w:ascii="Arial" w:hAnsi="Arial" w:cs="Arial"/>
          <w:sz w:val="24"/>
        </w:rPr>
        <w:t xml:space="preserve">.  </w:t>
      </w:r>
    </w:p>
    <w:p w14:paraId="02261AC4" w14:textId="77777777" w:rsidR="008964D0" w:rsidRPr="00627202" w:rsidRDefault="008964D0" w:rsidP="008964D0">
      <w:pPr>
        <w:pStyle w:val="BodyText"/>
        <w:rPr>
          <w:rFonts w:ascii="Arial" w:hAnsi="Arial" w:cs="Arial"/>
          <w:sz w:val="24"/>
        </w:rPr>
      </w:pPr>
    </w:p>
    <w:p w14:paraId="0ADD8847" w14:textId="77777777" w:rsidR="005F5A4A" w:rsidRDefault="00644108" w:rsidP="00803FAE">
      <w:pPr>
        <w:pStyle w:val="BodyText"/>
        <w:ind w:left="720"/>
        <w:rPr>
          <w:rFonts w:ascii="Arial" w:hAnsi="Arial" w:cs="Arial"/>
          <w:sz w:val="24"/>
        </w:rPr>
      </w:pPr>
      <w:r w:rsidRPr="00627202">
        <w:rPr>
          <w:rFonts w:ascii="Arial" w:hAnsi="Arial" w:cs="Arial"/>
          <w:sz w:val="24"/>
        </w:rPr>
        <w:t>If the yeast grains are capable of metabolism, it will take some time to produce enough carbon dioxide to see the change in the balloons.  While you are waiting for this change, set up the experiment to test growth</w:t>
      </w:r>
      <w:r w:rsidR="005F5A4A">
        <w:rPr>
          <w:rFonts w:ascii="Arial" w:hAnsi="Arial" w:cs="Arial"/>
          <w:sz w:val="24"/>
        </w:rPr>
        <w:t xml:space="preserve"> (see </w:t>
      </w:r>
      <w:r w:rsidR="00353227">
        <w:rPr>
          <w:rFonts w:ascii="Arial" w:hAnsi="Arial" w:cs="Arial"/>
          <w:sz w:val="24"/>
        </w:rPr>
        <w:t>page 4</w:t>
      </w:r>
      <w:r w:rsidR="005F5A4A">
        <w:rPr>
          <w:rFonts w:ascii="Arial" w:hAnsi="Arial" w:cs="Arial"/>
          <w:sz w:val="24"/>
        </w:rPr>
        <w:t>)</w:t>
      </w:r>
      <w:r w:rsidRPr="00627202">
        <w:rPr>
          <w:rFonts w:ascii="Arial" w:hAnsi="Arial" w:cs="Arial"/>
          <w:sz w:val="24"/>
        </w:rPr>
        <w:t xml:space="preserve">. </w:t>
      </w:r>
    </w:p>
    <w:p w14:paraId="6FC1D2AD" w14:textId="77777777" w:rsidR="00644108" w:rsidRPr="00627202" w:rsidRDefault="005F5A4A" w:rsidP="005F5A4A">
      <w:pPr>
        <w:pStyle w:val="BodyText"/>
        <w:ind w:left="2160" w:firstLine="720"/>
        <w:rPr>
          <w:rFonts w:ascii="Arial" w:hAnsi="Arial" w:cs="Arial"/>
          <w:sz w:val="24"/>
        </w:rPr>
      </w:pPr>
      <w:r>
        <w:rPr>
          <w:rFonts w:ascii="Arial" w:hAnsi="Arial" w:cs="Arial"/>
          <w:sz w:val="24"/>
        </w:rPr>
        <w:br w:type="page"/>
      </w:r>
      <w:r>
        <w:rPr>
          <w:rFonts w:ascii="Arial" w:hAnsi="Arial" w:cs="Arial"/>
          <w:sz w:val="24"/>
        </w:rPr>
        <w:lastRenderedPageBreak/>
        <w:t>Observations of Yeast Test Tubes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359"/>
        <w:gridCol w:w="1359"/>
        <w:gridCol w:w="1359"/>
        <w:gridCol w:w="1359"/>
        <w:gridCol w:w="1359"/>
        <w:gridCol w:w="1359"/>
      </w:tblGrid>
      <w:tr w:rsidR="00835C57" w:rsidRPr="00835C57" w14:paraId="0B17E936" w14:textId="77777777" w:rsidTr="00835C57">
        <w:trPr>
          <w:trHeight w:val="285"/>
        </w:trPr>
        <w:tc>
          <w:tcPr>
            <w:tcW w:w="870" w:type="dxa"/>
            <w:shd w:val="clear" w:color="auto" w:fill="auto"/>
          </w:tcPr>
          <w:p w14:paraId="79BC213C" w14:textId="77777777" w:rsidR="00803FAE" w:rsidRPr="00835C57" w:rsidRDefault="00803FAE" w:rsidP="00EA6A51">
            <w:pPr>
              <w:pStyle w:val="BodyText"/>
              <w:rPr>
                <w:rFonts w:ascii="Arial" w:hAnsi="Arial" w:cs="Arial"/>
                <w:sz w:val="24"/>
              </w:rPr>
            </w:pPr>
          </w:p>
        </w:tc>
        <w:tc>
          <w:tcPr>
            <w:tcW w:w="1359" w:type="dxa"/>
            <w:shd w:val="clear" w:color="auto" w:fill="auto"/>
          </w:tcPr>
          <w:p w14:paraId="4153E92B" w14:textId="77777777" w:rsidR="00803FAE" w:rsidRPr="00835C57" w:rsidRDefault="00803FAE" w:rsidP="00EA6A51">
            <w:pPr>
              <w:pStyle w:val="BodyText"/>
              <w:rPr>
                <w:rFonts w:ascii="Arial" w:hAnsi="Arial" w:cs="Arial"/>
                <w:sz w:val="20"/>
                <w:szCs w:val="20"/>
              </w:rPr>
            </w:pPr>
            <w:r w:rsidRPr="00835C57">
              <w:rPr>
                <w:rFonts w:ascii="Arial" w:hAnsi="Arial" w:cs="Arial"/>
                <w:sz w:val="20"/>
                <w:szCs w:val="20"/>
              </w:rPr>
              <w:t>0 minutes</w:t>
            </w:r>
          </w:p>
        </w:tc>
        <w:tc>
          <w:tcPr>
            <w:tcW w:w="1359" w:type="dxa"/>
            <w:shd w:val="clear" w:color="auto" w:fill="auto"/>
          </w:tcPr>
          <w:p w14:paraId="4B24DF87" w14:textId="77777777" w:rsidR="00803FAE" w:rsidRPr="00835C57" w:rsidRDefault="00803FAE" w:rsidP="00EA6A51">
            <w:pPr>
              <w:pStyle w:val="BodyText"/>
              <w:rPr>
                <w:rFonts w:ascii="Arial" w:hAnsi="Arial" w:cs="Arial"/>
                <w:sz w:val="20"/>
                <w:szCs w:val="20"/>
              </w:rPr>
            </w:pPr>
            <w:r w:rsidRPr="00835C57">
              <w:rPr>
                <w:rFonts w:ascii="Arial" w:hAnsi="Arial" w:cs="Arial"/>
                <w:sz w:val="20"/>
                <w:szCs w:val="20"/>
              </w:rPr>
              <w:t>5 minutes</w:t>
            </w:r>
          </w:p>
        </w:tc>
        <w:tc>
          <w:tcPr>
            <w:tcW w:w="1359" w:type="dxa"/>
            <w:shd w:val="clear" w:color="auto" w:fill="auto"/>
          </w:tcPr>
          <w:p w14:paraId="60A00DC4" w14:textId="77777777" w:rsidR="00803FAE" w:rsidRPr="00835C57" w:rsidRDefault="00803FAE" w:rsidP="00EA6A51">
            <w:pPr>
              <w:pStyle w:val="BodyText"/>
              <w:rPr>
                <w:rFonts w:ascii="Arial" w:hAnsi="Arial" w:cs="Arial"/>
                <w:sz w:val="20"/>
                <w:szCs w:val="20"/>
              </w:rPr>
            </w:pPr>
            <w:r w:rsidRPr="00835C57">
              <w:rPr>
                <w:rFonts w:ascii="Arial" w:hAnsi="Arial" w:cs="Arial"/>
                <w:sz w:val="20"/>
                <w:szCs w:val="20"/>
              </w:rPr>
              <w:t>10 minutes</w:t>
            </w:r>
          </w:p>
        </w:tc>
        <w:tc>
          <w:tcPr>
            <w:tcW w:w="1359" w:type="dxa"/>
            <w:shd w:val="clear" w:color="auto" w:fill="auto"/>
          </w:tcPr>
          <w:p w14:paraId="773CFC3B" w14:textId="77777777" w:rsidR="00803FAE" w:rsidRPr="00835C57" w:rsidRDefault="00803FAE" w:rsidP="00EA6A51">
            <w:pPr>
              <w:pStyle w:val="BodyText"/>
              <w:rPr>
                <w:rFonts w:ascii="Arial" w:hAnsi="Arial" w:cs="Arial"/>
                <w:sz w:val="20"/>
                <w:szCs w:val="20"/>
              </w:rPr>
            </w:pPr>
            <w:r w:rsidRPr="00835C57">
              <w:rPr>
                <w:rFonts w:ascii="Arial" w:hAnsi="Arial" w:cs="Arial"/>
                <w:sz w:val="20"/>
                <w:szCs w:val="20"/>
              </w:rPr>
              <w:t>15 minutes</w:t>
            </w:r>
          </w:p>
        </w:tc>
        <w:tc>
          <w:tcPr>
            <w:tcW w:w="1359" w:type="dxa"/>
            <w:shd w:val="clear" w:color="auto" w:fill="auto"/>
          </w:tcPr>
          <w:p w14:paraId="79A55014" w14:textId="77777777" w:rsidR="00803FAE" w:rsidRPr="00835C57" w:rsidRDefault="00803FAE" w:rsidP="00EA6A51">
            <w:pPr>
              <w:pStyle w:val="BodyText"/>
              <w:rPr>
                <w:rFonts w:ascii="Arial" w:hAnsi="Arial" w:cs="Arial"/>
                <w:sz w:val="20"/>
                <w:szCs w:val="20"/>
              </w:rPr>
            </w:pPr>
            <w:r w:rsidRPr="00835C57">
              <w:rPr>
                <w:rFonts w:ascii="Arial" w:hAnsi="Arial" w:cs="Arial"/>
                <w:sz w:val="20"/>
                <w:szCs w:val="20"/>
              </w:rPr>
              <w:t>20 minutes</w:t>
            </w:r>
          </w:p>
        </w:tc>
        <w:tc>
          <w:tcPr>
            <w:tcW w:w="1359" w:type="dxa"/>
            <w:shd w:val="clear" w:color="auto" w:fill="auto"/>
          </w:tcPr>
          <w:p w14:paraId="55FDF7CA" w14:textId="77777777" w:rsidR="00803FAE" w:rsidRPr="00835C57" w:rsidRDefault="00803FAE" w:rsidP="00EA6A51">
            <w:pPr>
              <w:pStyle w:val="BodyText"/>
              <w:rPr>
                <w:rFonts w:ascii="Arial" w:hAnsi="Arial" w:cs="Arial"/>
                <w:sz w:val="20"/>
                <w:szCs w:val="20"/>
              </w:rPr>
            </w:pPr>
            <w:r w:rsidRPr="00835C57">
              <w:rPr>
                <w:rFonts w:ascii="Arial" w:hAnsi="Arial" w:cs="Arial"/>
                <w:sz w:val="20"/>
                <w:szCs w:val="20"/>
              </w:rPr>
              <w:t>25 minutes</w:t>
            </w:r>
          </w:p>
        </w:tc>
      </w:tr>
      <w:tr w:rsidR="00835C57" w:rsidRPr="00835C57" w14:paraId="56738A81" w14:textId="77777777" w:rsidTr="00835C57">
        <w:trPr>
          <w:trHeight w:val="285"/>
        </w:trPr>
        <w:tc>
          <w:tcPr>
            <w:tcW w:w="870" w:type="dxa"/>
            <w:shd w:val="clear" w:color="auto" w:fill="auto"/>
          </w:tcPr>
          <w:p w14:paraId="2F5A7484" w14:textId="77777777" w:rsidR="00803FAE" w:rsidRPr="00835C57" w:rsidRDefault="00803FAE" w:rsidP="00EA6A51">
            <w:pPr>
              <w:pStyle w:val="BodyText"/>
              <w:rPr>
                <w:rFonts w:ascii="Arial" w:hAnsi="Arial" w:cs="Arial"/>
                <w:sz w:val="24"/>
              </w:rPr>
            </w:pPr>
            <w:r w:rsidRPr="00835C57">
              <w:rPr>
                <w:rFonts w:ascii="Arial" w:hAnsi="Arial" w:cs="Arial"/>
                <w:sz w:val="24"/>
              </w:rPr>
              <w:t>Test tube 1</w:t>
            </w:r>
          </w:p>
          <w:p w14:paraId="3C34B2C3" w14:textId="77777777" w:rsidR="00803FAE" w:rsidRPr="00835C57" w:rsidRDefault="005F5A4A" w:rsidP="00EA6A51">
            <w:pPr>
              <w:pStyle w:val="BodyText"/>
              <w:rPr>
                <w:rFonts w:ascii="Arial" w:hAnsi="Arial" w:cs="Arial"/>
                <w:sz w:val="24"/>
              </w:rPr>
            </w:pPr>
            <w:r w:rsidRPr="00835C57">
              <w:rPr>
                <w:rFonts w:ascii="Arial" w:hAnsi="Arial" w:cs="Arial"/>
                <w:sz w:val="24"/>
              </w:rPr>
              <w:t>(with</w:t>
            </w:r>
          </w:p>
          <w:p w14:paraId="4CBAAF44" w14:textId="77777777" w:rsidR="00803FAE" w:rsidRPr="00835C57" w:rsidRDefault="005F5A4A" w:rsidP="00EA6A51">
            <w:pPr>
              <w:pStyle w:val="BodyText"/>
              <w:rPr>
                <w:rFonts w:ascii="Arial" w:hAnsi="Arial" w:cs="Arial"/>
                <w:sz w:val="24"/>
              </w:rPr>
            </w:pPr>
            <w:r w:rsidRPr="00835C57">
              <w:rPr>
                <w:rFonts w:ascii="Arial" w:hAnsi="Arial" w:cs="Arial"/>
                <w:sz w:val="24"/>
              </w:rPr>
              <w:t>sugar)</w:t>
            </w:r>
          </w:p>
          <w:p w14:paraId="30E2A809" w14:textId="77777777" w:rsidR="00803FAE" w:rsidRPr="00835C57" w:rsidRDefault="00803FAE" w:rsidP="00EA6A51">
            <w:pPr>
              <w:pStyle w:val="BodyText"/>
              <w:rPr>
                <w:rFonts w:ascii="Arial" w:hAnsi="Arial" w:cs="Arial"/>
                <w:sz w:val="24"/>
              </w:rPr>
            </w:pPr>
          </w:p>
        </w:tc>
        <w:tc>
          <w:tcPr>
            <w:tcW w:w="1359" w:type="dxa"/>
            <w:shd w:val="clear" w:color="auto" w:fill="auto"/>
          </w:tcPr>
          <w:p w14:paraId="02551D11" w14:textId="77777777" w:rsidR="00803FAE" w:rsidRPr="00835C57" w:rsidRDefault="00803FAE" w:rsidP="00EA6A51">
            <w:pPr>
              <w:pStyle w:val="BodyText"/>
              <w:rPr>
                <w:rFonts w:ascii="Arial" w:hAnsi="Arial" w:cs="Arial"/>
                <w:sz w:val="24"/>
              </w:rPr>
            </w:pPr>
          </w:p>
        </w:tc>
        <w:tc>
          <w:tcPr>
            <w:tcW w:w="1359" w:type="dxa"/>
            <w:shd w:val="clear" w:color="auto" w:fill="auto"/>
          </w:tcPr>
          <w:p w14:paraId="1648C6B5" w14:textId="77777777" w:rsidR="00803FAE" w:rsidRPr="00835C57" w:rsidRDefault="00803FAE" w:rsidP="00EA6A51">
            <w:pPr>
              <w:pStyle w:val="BodyText"/>
              <w:rPr>
                <w:rFonts w:ascii="Arial" w:hAnsi="Arial" w:cs="Arial"/>
                <w:sz w:val="24"/>
              </w:rPr>
            </w:pPr>
          </w:p>
        </w:tc>
        <w:tc>
          <w:tcPr>
            <w:tcW w:w="1359" w:type="dxa"/>
            <w:shd w:val="clear" w:color="auto" w:fill="auto"/>
          </w:tcPr>
          <w:p w14:paraId="00FBC3B5" w14:textId="77777777" w:rsidR="00803FAE" w:rsidRPr="00835C57" w:rsidRDefault="00803FAE" w:rsidP="00EA6A51">
            <w:pPr>
              <w:pStyle w:val="BodyText"/>
              <w:rPr>
                <w:rFonts w:ascii="Arial" w:hAnsi="Arial" w:cs="Arial"/>
                <w:sz w:val="24"/>
              </w:rPr>
            </w:pPr>
          </w:p>
        </w:tc>
        <w:tc>
          <w:tcPr>
            <w:tcW w:w="1359" w:type="dxa"/>
            <w:shd w:val="clear" w:color="auto" w:fill="auto"/>
          </w:tcPr>
          <w:p w14:paraId="558FB8D7" w14:textId="77777777" w:rsidR="00803FAE" w:rsidRPr="00835C57" w:rsidRDefault="00803FAE" w:rsidP="00EA6A51">
            <w:pPr>
              <w:pStyle w:val="BodyText"/>
              <w:rPr>
                <w:rFonts w:ascii="Arial" w:hAnsi="Arial" w:cs="Arial"/>
                <w:sz w:val="24"/>
              </w:rPr>
            </w:pPr>
          </w:p>
        </w:tc>
        <w:tc>
          <w:tcPr>
            <w:tcW w:w="1359" w:type="dxa"/>
            <w:shd w:val="clear" w:color="auto" w:fill="auto"/>
          </w:tcPr>
          <w:p w14:paraId="05B2F1E4" w14:textId="77777777" w:rsidR="00803FAE" w:rsidRPr="00835C57" w:rsidRDefault="00803FAE" w:rsidP="00EA6A51">
            <w:pPr>
              <w:pStyle w:val="BodyText"/>
              <w:rPr>
                <w:rFonts w:ascii="Arial" w:hAnsi="Arial" w:cs="Arial"/>
                <w:sz w:val="24"/>
              </w:rPr>
            </w:pPr>
          </w:p>
        </w:tc>
        <w:tc>
          <w:tcPr>
            <w:tcW w:w="1359" w:type="dxa"/>
            <w:shd w:val="clear" w:color="auto" w:fill="auto"/>
          </w:tcPr>
          <w:p w14:paraId="3CF67858" w14:textId="77777777" w:rsidR="00803FAE" w:rsidRPr="00835C57" w:rsidRDefault="00803FAE" w:rsidP="00EA6A51">
            <w:pPr>
              <w:pStyle w:val="BodyText"/>
              <w:rPr>
                <w:rFonts w:ascii="Arial" w:hAnsi="Arial" w:cs="Arial"/>
                <w:sz w:val="24"/>
              </w:rPr>
            </w:pPr>
          </w:p>
        </w:tc>
      </w:tr>
      <w:tr w:rsidR="00835C57" w:rsidRPr="00835C57" w14:paraId="03D9199A" w14:textId="77777777" w:rsidTr="00835C57">
        <w:tc>
          <w:tcPr>
            <w:tcW w:w="870" w:type="dxa"/>
            <w:shd w:val="clear" w:color="auto" w:fill="auto"/>
          </w:tcPr>
          <w:p w14:paraId="29955C18" w14:textId="77777777" w:rsidR="00803FAE" w:rsidRPr="00835C57" w:rsidRDefault="00803FAE" w:rsidP="00EA6A51">
            <w:pPr>
              <w:pStyle w:val="BodyText"/>
              <w:rPr>
                <w:rFonts w:ascii="Arial" w:hAnsi="Arial" w:cs="Arial"/>
                <w:sz w:val="24"/>
              </w:rPr>
            </w:pPr>
            <w:r w:rsidRPr="00835C57">
              <w:rPr>
                <w:rFonts w:ascii="Arial" w:hAnsi="Arial" w:cs="Arial"/>
                <w:sz w:val="24"/>
              </w:rPr>
              <w:t>Test tube 2</w:t>
            </w:r>
          </w:p>
          <w:p w14:paraId="61FAC767" w14:textId="77777777" w:rsidR="005F5A4A" w:rsidRPr="00835C57" w:rsidRDefault="005F5A4A" w:rsidP="00EA6A51">
            <w:pPr>
              <w:pStyle w:val="BodyText"/>
              <w:rPr>
                <w:rFonts w:ascii="Arial" w:hAnsi="Arial" w:cs="Arial"/>
                <w:sz w:val="24"/>
              </w:rPr>
            </w:pPr>
            <w:r w:rsidRPr="00835C57">
              <w:rPr>
                <w:rFonts w:ascii="Arial" w:hAnsi="Arial" w:cs="Arial"/>
                <w:sz w:val="24"/>
              </w:rPr>
              <w:t>(with</w:t>
            </w:r>
          </w:p>
          <w:p w14:paraId="6CC0AD95" w14:textId="77777777" w:rsidR="00803FAE" w:rsidRPr="00835C57" w:rsidRDefault="005F5A4A" w:rsidP="00EA6A51">
            <w:pPr>
              <w:pStyle w:val="BodyText"/>
              <w:rPr>
                <w:rFonts w:ascii="Arial" w:hAnsi="Arial" w:cs="Arial"/>
                <w:sz w:val="24"/>
              </w:rPr>
            </w:pPr>
            <w:r w:rsidRPr="00835C57">
              <w:rPr>
                <w:rFonts w:ascii="Arial" w:hAnsi="Arial" w:cs="Arial"/>
                <w:sz w:val="24"/>
              </w:rPr>
              <w:t>sugar)</w:t>
            </w:r>
          </w:p>
          <w:p w14:paraId="36D00DF0" w14:textId="77777777" w:rsidR="00803FAE" w:rsidRPr="00835C57" w:rsidRDefault="00803FAE" w:rsidP="00EA6A51">
            <w:pPr>
              <w:pStyle w:val="BodyText"/>
              <w:rPr>
                <w:rFonts w:ascii="Arial" w:hAnsi="Arial" w:cs="Arial"/>
                <w:sz w:val="24"/>
              </w:rPr>
            </w:pPr>
          </w:p>
        </w:tc>
        <w:tc>
          <w:tcPr>
            <w:tcW w:w="1359" w:type="dxa"/>
            <w:shd w:val="clear" w:color="auto" w:fill="auto"/>
          </w:tcPr>
          <w:p w14:paraId="66B37DBC" w14:textId="77777777" w:rsidR="00803FAE" w:rsidRPr="00835C57" w:rsidRDefault="00803FAE" w:rsidP="00EA6A51">
            <w:pPr>
              <w:pStyle w:val="BodyText"/>
              <w:rPr>
                <w:rFonts w:ascii="Arial" w:hAnsi="Arial" w:cs="Arial"/>
                <w:sz w:val="24"/>
              </w:rPr>
            </w:pPr>
          </w:p>
        </w:tc>
        <w:tc>
          <w:tcPr>
            <w:tcW w:w="1359" w:type="dxa"/>
            <w:shd w:val="clear" w:color="auto" w:fill="auto"/>
          </w:tcPr>
          <w:p w14:paraId="0EEB956D" w14:textId="77777777" w:rsidR="00803FAE" w:rsidRPr="00835C57" w:rsidRDefault="00803FAE" w:rsidP="00EA6A51">
            <w:pPr>
              <w:pStyle w:val="BodyText"/>
              <w:rPr>
                <w:rFonts w:ascii="Arial" w:hAnsi="Arial" w:cs="Arial"/>
                <w:sz w:val="24"/>
              </w:rPr>
            </w:pPr>
          </w:p>
        </w:tc>
        <w:tc>
          <w:tcPr>
            <w:tcW w:w="1359" w:type="dxa"/>
            <w:shd w:val="clear" w:color="auto" w:fill="auto"/>
          </w:tcPr>
          <w:p w14:paraId="7ED0414C" w14:textId="77777777" w:rsidR="00803FAE" w:rsidRPr="00835C57" w:rsidRDefault="00803FAE" w:rsidP="00EA6A51">
            <w:pPr>
              <w:pStyle w:val="BodyText"/>
              <w:rPr>
                <w:rFonts w:ascii="Arial" w:hAnsi="Arial" w:cs="Arial"/>
                <w:sz w:val="24"/>
              </w:rPr>
            </w:pPr>
          </w:p>
        </w:tc>
        <w:tc>
          <w:tcPr>
            <w:tcW w:w="1359" w:type="dxa"/>
            <w:shd w:val="clear" w:color="auto" w:fill="auto"/>
          </w:tcPr>
          <w:p w14:paraId="1666047C" w14:textId="77777777" w:rsidR="00803FAE" w:rsidRPr="00835C57" w:rsidRDefault="00803FAE" w:rsidP="00EA6A51">
            <w:pPr>
              <w:pStyle w:val="BodyText"/>
              <w:rPr>
                <w:rFonts w:ascii="Arial" w:hAnsi="Arial" w:cs="Arial"/>
                <w:sz w:val="24"/>
              </w:rPr>
            </w:pPr>
          </w:p>
        </w:tc>
        <w:tc>
          <w:tcPr>
            <w:tcW w:w="1359" w:type="dxa"/>
            <w:shd w:val="clear" w:color="auto" w:fill="auto"/>
          </w:tcPr>
          <w:p w14:paraId="62C6D6E5" w14:textId="77777777" w:rsidR="00803FAE" w:rsidRPr="00835C57" w:rsidRDefault="00803FAE" w:rsidP="00EA6A51">
            <w:pPr>
              <w:pStyle w:val="BodyText"/>
              <w:rPr>
                <w:rFonts w:ascii="Arial" w:hAnsi="Arial" w:cs="Arial"/>
                <w:sz w:val="24"/>
              </w:rPr>
            </w:pPr>
          </w:p>
        </w:tc>
        <w:tc>
          <w:tcPr>
            <w:tcW w:w="1359" w:type="dxa"/>
            <w:shd w:val="clear" w:color="auto" w:fill="auto"/>
          </w:tcPr>
          <w:p w14:paraId="012F04D5" w14:textId="77777777" w:rsidR="00803FAE" w:rsidRPr="00835C57" w:rsidRDefault="00803FAE" w:rsidP="00EA6A51">
            <w:pPr>
              <w:pStyle w:val="BodyText"/>
              <w:rPr>
                <w:rFonts w:ascii="Arial" w:hAnsi="Arial" w:cs="Arial"/>
                <w:sz w:val="24"/>
              </w:rPr>
            </w:pPr>
          </w:p>
        </w:tc>
      </w:tr>
      <w:tr w:rsidR="00835C57" w:rsidRPr="00835C57" w14:paraId="77BAE6AC" w14:textId="77777777" w:rsidTr="00835C57">
        <w:tc>
          <w:tcPr>
            <w:tcW w:w="870" w:type="dxa"/>
            <w:shd w:val="clear" w:color="auto" w:fill="auto"/>
          </w:tcPr>
          <w:p w14:paraId="3AB7E198" w14:textId="77777777" w:rsidR="00803FAE" w:rsidRPr="00835C57" w:rsidRDefault="00803FAE" w:rsidP="00EA6A51">
            <w:pPr>
              <w:pStyle w:val="BodyText"/>
              <w:rPr>
                <w:rFonts w:ascii="Arial" w:hAnsi="Arial" w:cs="Arial"/>
                <w:sz w:val="24"/>
              </w:rPr>
            </w:pPr>
            <w:r w:rsidRPr="00835C57">
              <w:rPr>
                <w:rFonts w:ascii="Arial" w:hAnsi="Arial" w:cs="Arial"/>
                <w:sz w:val="24"/>
              </w:rPr>
              <w:t>Test tube 3</w:t>
            </w:r>
          </w:p>
          <w:p w14:paraId="3B564F7B" w14:textId="77777777" w:rsidR="00803FAE" w:rsidRPr="00835C57" w:rsidRDefault="005F5A4A" w:rsidP="00EA6A51">
            <w:pPr>
              <w:pStyle w:val="BodyText"/>
              <w:rPr>
                <w:rFonts w:ascii="Arial" w:hAnsi="Arial" w:cs="Arial"/>
                <w:sz w:val="24"/>
              </w:rPr>
            </w:pPr>
            <w:r w:rsidRPr="00835C57">
              <w:rPr>
                <w:rFonts w:ascii="Arial" w:hAnsi="Arial" w:cs="Arial"/>
                <w:sz w:val="24"/>
              </w:rPr>
              <w:t>(water)</w:t>
            </w:r>
          </w:p>
          <w:p w14:paraId="7933F24E" w14:textId="77777777" w:rsidR="00803FAE" w:rsidRPr="00835C57" w:rsidRDefault="00803FAE" w:rsidP="00EA6A51">
            <w:pPr>
              <w:pStyle w:val="BodyText"/>
              <w:rPr>
                <w:rFonts w:ascii="Arial" w:hAnsi="Arial" w:cs="Arial"/>
                <w:sz w:val="24"/>
              </w:rPr>
            </w:pPr>
          </w:p>
          <w:p w14:paraId="58E38542" w14:textId="77777777" w:rsidR="00803FAE" w:rsidRPr="00835C57" w:rsidRDefault="00803FAE" w:rsidP="00EA6A51">
            <w:pPr>
              <w:pStyle w:val="BodyText"/>
              <w:rPr>
                <w:rFonts w:ascii="Arial" w:hAnsi="Arial" w:cs="Arial"/>
                <w:sz w:val="24"/>
              </w:rPr>
            </w:pPr>
          </w:p>
        </w:tc>
        <w:tc>
          <w:tcPr>
            <w:tcW w:w="1359" w:type="dxa"/>
            <w:shd w:val="clear" w:color="auto" w:fill="auto"/>
          </w:tcPr>
          <w:p w14:paraId="2B7C169C" w14:textId="77777777" w:rsidR="00803FAE" w:rsidRPr="00835C57" w:rsidRDefault="00803FAE" w:rsidP="00EA6A51">
            <w:pPr>
              <w:pStyle w:val="BodyText"/>
              <w:rPr>
                <w:rFonts w:ascii="Arial" w:hAnsi="Arial" w:cs="Arial"/>
                <w:sz w:val="24"/>
              </w:rPr>
            </w:pPr>
          </w:p>
        </w:tc>
        <w:tc>
          <w:tcPr>
            <w:tcW w:w="1359" w:type="dxa"/>
            <w:shd w:val="clear" w:color="auto" w:fill="auto"/>
          </w:tcPr>
          <w:p w14:paraId="527C2C26" w14:textId="77777777" w:rsidR="00803FAE" w:rsidRPr="00835C57" w:rsidRDefault="00803FAE" w:rsidP="00EA6A51">
            <w:pPr>
              <w:pStyle w:val="BodyText"/>
              <w:rPr>
                <w:rFonts w:ascii="Arial" w:hAnsi="Arial" w:cs="Arial"/>
                <w:sz w:val="24"/>
              </w:rPr>
            </w:pPr>
          </w:p>
        </w:tc>
        <w:tc>
          <w:tcPr>
            <w:tcW w:w="1359" w:type="dxa"/>
            <w:shd w:val="clear" w:color="auto" w:fill="auto"/>
          </w:tcPr>
          <w:p w14:paraId="00B6809B" w14:textId="77777777" w:rsidR="00803FAE" w:rsidRPr="00835C57" w:rsidRDefault="00803FAE" w:rsidP="00EA6A51">
            <w:pPr>
              <w:pStyle w:val="BodyText"/>
              <w:rPr>
                <w:rFonts w:ascii="Arial" w:hAnsi="Arial" w:cs="Arial"/>
                <w:sz w:val="24"/>
              </w:rPr>
            </w:pPr>
          </w:p>
        </w:tc>
        <w:tc>
          <w:tcPr>
            <w:tcW w:w="1359" w:type="dxa"/>
            <w:shd w:val="clear" w:color="auto" w:fill="auto"/>
          </w:tcPr>
          <w:p w14:paraId="747062C4" w14:textId="77777777" w:rsidR="00803FAE" w:rsidRPr="00835C57" w:rsidRDefault="00803FAE" w:rsidP="00EA6A51">
            <w:pPr>
              <w:pStyle w:val="BodyText"/>
              <w:rPr>
                <w:rFonts w:ascii="Arial" w:hAnsi="Arial" w:cs="Arial"/>
                <w:sz w:val="24"/>
              </w:rPr>
            </w:pPr>
          </w:p>
        </w:tc>
        <w:tc>
          <w:tcPr>
            <w:tcW w:w="1359" w:type="dxa"/>
            <w:shd w:val="clear" w:color="auto" w:fill="auto"/>
          </w:tcPr>
          <w:p w14:paraId="1689FCB5" w14:textId="77777777" w:rsidR="00803FAE" w:rsidRPr="00835C57" w:rsidRDefault="00803FAE" w:rsidP="00EA6A51">
            <w:pPr>
              <w:pStyle w:val="BodyText"/>
              <w:rPr>
                <w:rFonts w:ascii="Arial" w:hAnsi="Arial" w:cs="Arial"/>
                <w:sz w:val="24"/>
              </w:rPr>
            </w:pPr>
          </w:p>
        </w:tc>
        <w:tc>
          <w:tcPr>
            <w:tcW w:w="1359" w:type="dxa"/>
            <w:shd w:val="clear" w:color="auto" w:fill="auto"/>
          </w:tcPr>
          <w:p w14:paraId="46B06260" w14:textId="77777777" w:rsidR="00803FAE" w:rsidRPr="00835C57" w:rsidRDefault="00803FAE" w:rsidP="00EA6A51">
            <w:pPr>
              <w:pStyle w:val="BodyText"/>
              <w:rPr>
                <w:rFonts w:ascii="Arial" w:hAnsi="Arial" w:cs="Arial"/>
                <w:sz w:val="24"/>
              </w:rPr>
            </w:pPr>
          </w:p>
        </w:tc>
      </w:tr>
      <w:tr w:rsidR="00835C57" w:rsidRPr="00835C57" w14:paraId="19DA85F4" w14:textId="77777777" w:rsidTr="00835C57">
        <w:tc>
          <w:tcPr>
            <w:tcW w:w="870" w:type="dxa"/>
            <w:shd w:val="clear" w:color="auto" w:fill="auto"/>
          </w:tcPr>
          <w:p w14:paraId="5830409B" w14:textId="77777777" w:rsidR="00803FAE" w:rsidRPr="00835C57" w:rsidRDefault="00803FAE" w:rsidP="00EA6A51">
            <w:pPr>
              <w:pStyle w:val="BodyText"/>
              <w:rPr>
                <w:rFonts w:ascii="Arial" w:hAnsi="Arial" w:cs="Arial"/>
                <w:sz w:val="24"/>
              </w:rPr>
            </w:pPr>
            <w:r w:rsidRPr="00835C57">
              <w:rPr>
                <w:rFonts w:ascii="Arial" w:hAnsi="Arial" w:cs="Arial"/>
                <w:sz w:val="24"/>
              </w:rPr>
              <w:t>Test tube 4</w:t>
            </w:r>
          </w:p>
          <w:p w14:paraId="4E2B5858" w14:textId="77777777" w:rsidR="00803FAE" w:rsidRPr="00835C57" w:rsidRDefault="005F5A4A" w:rsidP="00EA6A51">
            <w:pPr>
              <w:pStyle w:val="BodyText"/>
              <w:rPr>
                <w:rFonts w:ascii="Arial" w:hAnsi="Arial" w:cs="Arial"/>
                <w:sz w:val="24"/>
              </w:rPr>
            </w:pPr>
            <w:r w:rsidRPr="00835C57">
              <w:rPr>
                <w:rFonts w:ascii="Arial" w:hAnsi="Arial" w:cs="Arial"/>
                <w:sz w:val="24"/>
              </w:rPr>
              <w:t>(water)</w:t>
            </w:r>
          </w:p>
          <w:p w14:paraId="6FE9003B" w14:textId="77777777" w:rsidR="00803FAE" w:rsidRPr="00835C57" w:rsidRDefault="00803FAE" w:rsidP="00EA6A51">
            <w:pPr>
              <w:pStyle w:val="BodyText"/>
              <w:rPr>
                <w:rFonts w:ascii="Arial" w:hAnsi="Arial" w:cs="Arial"/>
                <w:sz w:val="24"/>
              </w:rPr>
            </w:pPr>
          </w:p>
          <w:p w14:paraId="58BAD696" w14:textId="77777777" w:rsidR="00803FAE" w:rsidRPr="00835C57" w:rsidRDefault="00803FAE" w:rsidP="00EA6A51">
            <w:pPr>
              <w:pStyle w:val="BodyText"/>
              <w:rPr>
                <w:rFonts w:ascii="Arial" w:hAnsi="Arial" w:cs="Arial"/>
                <w:sz w:val="24"/>
              </w:rPr>
            </w:pPr>
          </w:p>
        </w:tc>
        <w:tc>
          <w:tcPr>
            <w:tcW w:w="1359" w:type="dxa"/>
            <w:shd w:val="clear" w:color="auto" w:fill="auto"/>
          </w:tcPr>
          <w:p w14:paraId="12C71BC6" w14:textId="77777777" w:rsidR="00803FAE" w:rsidRPr="00835C57" w:rsidRDefault="00803FAE" w:rsidP="00EA6A51">
            <w:pPr>
              <w:pStyle w:val="BodyText"/>
              <w:rPr>
                <w:rFonts w:ascii="Arial" w:hAnsi="Arial" w:cs="Arial"/>
                <w:sz w:val="24"/>
              </w:rPr>
            </w:pPr>
          </w:p>
        </w:tc>
        <w:tc>
          <w:tcPr>
            <w:tcW w:w="1359" w:type="dxa"/>
            <w:shd w:val="clear" w:color="auto" w:fill="auto"/>
          </w:tcPr>
          <w:p w14:paraId="7B814841" w14:textId="77777777" w:rsidR="00803FAE" w:rsidRPr="00835C57" w:rsidRDefault="00803FAE" w:rsidP="00EA6A51">
            <w:pPr>
              <w:pStyle w:val="BodyText"/>
              <w:rPr>
                <w:rFonts w:ascii="Arial" w:hAnsi="Arial" w:cs="Arial"/>
                <w:sz w:val="24"/>
              </w:rPr>
            </w:pPr>
          </w:p>
        </w:tc>
        <w:tc>
          <w:tcPr>
            <w:tcW w:w="1359" w:type="dxa"/>
            <w:shd w:val="clear" w:color="auto" w:fill="auto"/>
          </w:tcPr>
          <w:p w14:paraId="29BDD0D6" w14:textId="77777777" w:rsidR="00803FAE" w:rsidRPr="00835C57" w:rsidRDefault="00803FAE" w:rsidP="00EA6A51">
            <w:pPr>
              <w:pStyle w:val="BodyText"/>
              <w:rPr>
                <w:rFonts w:ascii="Arial" w:hAnsi="Arial" w:cs="Arial"/>
                <w:sz w:val="24"/>
              </w:rPr>
            </w:pPr>
          </w:p>
        </w:tc>
        <w:tc>
          <w:tcPr>
            <w:tcW w:w="1359" w:type="dxa"/>
            <w:shd w:val="clear" w:color="auto" w:fill="auto"/>
          </w:tcPr>
          <w:p w14:paraId="720178E2" w14:textId="77777777" w:rsidR="00803FAE" w:rsidRPr="00835C57" w:rsidRDefault="00803FAE" w:rsidP="00EA6A51">
            <w:pPr>
              <w:pStyle w:val="BodyText"/>
              <w:rPr>
                <w:rFonts w:ascii="Arial" w:hAnsi="Arial" w:cs="Arial"/>
                <w:sz w:val="24"/>
              </w:rPr>
            </w:pPr>
          </w:p>
        </w:tc>
        <w:tc>
          <w:tcPr>
            <w:tcW w:w="1359" w:type="dxa"/>
            <w:shd w:val="clear" w:color="auto" w:fill="auto"/>
          </w:tcPr>
          <w:p w14:paraId="3D875975" w14:textId="77777777" w:rsidR="00803FAE" w:rsidRPr="00835C57" w:rsidRDefault="00803FAE" w:rsidP="00EA6A51">
            <w:pPr>
              <w:pStyle w:val="BodyText"/>
              <w:rPr>
                <w:rFonts w:ascii="Arial" w:hAnsi="Arial" w:cs="Arial"/>
                <w:sz w:val="24"/>
              </w:rPr>
            </w:pPr>
          </w:p>
        </w:tc>
        <w:tc>
          <w:tcPr>
            <w:tcW w:w="1359" w:type="dxa"/>
            <w:shd w:val="clear" w:color="auto" w:fill="auto"/>
          </w:tcPr>
          <w:p w14:paraId="0C7FB1F4" w14:textId="77777777" w:rsidR="00803FAE" w:rsidRPr="00835C57" w:rsidRDefault="00803FAE" w:rsidP="00EA6A51">
            <w:pPr>
              <w:pStyle w:val="BodyText"/>
              <w:rPr>
                <w:rFonts w:ascii="Arial" w:hAnsi="Arial" w:cs="Arial"/>
                <w:sz w:val="24"/>
              </w:rPr>
            </w:pPr>
          </w:p>
        </w:tc>
      </w:tr>
    </w:tbl>
    <w:p w14:paraId="6F51B0D6" w14:textId="77777777" w:rsidR="0099651D" w:rsidRPr="00627202" w:rsidRDefault="0099651D" w:rsidP="0099651D">
      <w:pPr>
        <w:pStyle w:val="BodyText"/>
        <w:rPr>
          <w:rFonts w:ascii="Arial" w:hAnsi="Arial" w:cs="Arial"/>
          <w:sz w:val="24"/>
        </w:rPr>
      </w:pPr>
    </w:p>
    <w:p w14:paraId="2BFA01B9" w14:textId="77777777" w:rsidR="00644108" w:rsidRDefault="0099651D" w:rsidP="0099651D">
      <w:pPr>
        <w:pStyle w:val="BodyText"/>
        <w:numPr>
          <w:ilvl w:val="0"/>
          <w:numId w:val="11"/>
        </w:numPr>
        <w:rPr>
          <w:rFonts w:ascii="Arial" w:hAnsi="Arial" w:cs="Arial"/>
          <w:sz w:val="24"/>
        </w:rPr>
      </w:pPr>
      <w:r w:rsidRPr="00627202">
        <w:rPr>
          <w:rFonts w:ascii="Arial" w:hAnsi="Arial" w:cs="Arial"/>
          <w:sz w:val="24"/>
        </w:rPr>
        <w:t xml:space="preserve">Discuss the results you obtained with your group.  How do you interpret your results?  </w:t>
      </w:r>
      <w:r w:rsidR="005F5A4A">
        <w:rPr>
          <w:rFonts w:ascii="Arial" w:hAnsi="Arial" w:cs="Arial"/>
          <w:sz w:val="24"/>
        </w:rPr>
        <w:t>Do your results</w:t>
      </w:r>
      <w:r w:rsidR="005355C6">
        <w:rPr>
          <w:rFonts w:ascii="Arial" w:hAnsi="Arial" w:cs="Arial"/>
          <w:sz w:val="24"/>
        </w:rPr>
        <w:t xml:space="preserve"> match </w:t>
      </w:r>
      <w:r w:rsidR="005F5A4A">
        <w:rPr>
          <w:rFonts w:ascii="Arial" w:hAnsi="Arial" w:cs="Arial"/>
          <w:sz w:val="24"/>
        </w:rPr>
        <w:t>your predictions?</w:t>
      </w:r>
    </w:p>
    <w:p w14:paraId="3120D2FA" w14:textId="77777777" w:rsidR="00803FAE" w:rsidRDefault="00803FAE" w:rsidP="00803FAE">
      <w:pPr>
        <w:pStyle w:val="BodyText"/>
        <w:rPr>
          <w:rFonts w:ascii="Arial" w:hAnsi="Arial" w:cs="Arial"/>
          <w:sz w:val="24"/>
        </w:rPr>
      </w:pPr>
    </w:p>
    <w:p w14:paraId="534A8035" w14:textId="77777777" w:rsidR="00353227" w:rsidRDefault="00353227" w:rsidP="00803FAE">
      <w:pPr>
        <w:pStyle w:val="BodyText"/>
        <w:rPr>
          <w:rFonts w:ascii="Arial" w:hAnsi="Arial" w:cs="Arial"/>
          <w:sz w:val="24"/>
        </w:rPr>
      </w:pPr>
    </w:p>
    <w:p w14:paraId="6C2564B7" w14:textId="77777777" w:rsidR="005F5A4A" w:rsidRDefault="005F5A4A" w:rsidP="00803FAE">
      <w:pPr>
        <w:pStyle w:val="BodyText"/>
        <w:rPr>
          <w:rFonts w:ascii="Arial" w:hAnsi="Arial" w:cs="Arial"/>
          <w:sz w:val="24"/>
        </w:rPr>
      </w:pPr>
    </w:p>
    <w:p w14:paraId="7195BD29" w14:textId="77777777" w:rsidR="00803FAE" w:rsidRDefault="00803FAE" w:rsidP="00803FAE">
      <w:pPr>
        <w:pStyle w:val="BodyText"/>
        <w:rPr>
          <w:rFonts w:ascii="Arial" w:hAnsi="Arial" w:cs="Arial"/>
          <w:sz w:val="24"/>
        </w:rPr>
      </w:pPr>
    </w:p>
    <w:p w14:paraId="1886B154" w14:textId="77777777" w:rsidR="00803FAE" w:rsidRPr="00627202" w:rsidRDefault="00803FAE" w:rsidP="00803FAE">
      <w:pPr>
        <w:pStyle w:val="BodyText"/>
        <w:rPr>
          <w:rFonts w:ascii="Arial" w:hAnsi="Arial" w:cs="Arial"/>
          <w:sz w:val="24"/>
        </w:rPr>
      </w:pPr>
    </w:p>
    <w:p w14:paraId="024D987E" w14:textId="77777777" w:rsidR="00644108" w:rsidRPr="00627202" w:rsidRDefault="00644108" w:rsidP="00644108">
      <w:pPr>
        <w:pStyle w:val="BodyText"/>
        <w:ind w:left="360"/>
        <w:rPr>
          <w:rFonts w:ascii="Arial" w:hAnsi="Arial" w:cs="Arial"/>
          <w:sz w:val="24"/>
        </w:rPr>
      </w:pPr>
    </w:p>
    <w:p w14:paraId="75DFDD5B" w14:textId="77777777" w:rsidR="00644108" w:rsidRPr="00627202" w:rsidRDefault="005355C6" w:rsidP="00644108">
      <w:pPr>
        <w:pStyle w:val="BodyText"/>
        <w:numPr>
          <w:ilvl w:val="0"/>
          <w:numId w:val="11"/>
        </w:numPr>
        <w:rPr>
          <w:rFonts w:ascii="Arial" w:hAnsi="Arial" w:cs="Arial"/>
          <w:sz w:val="24"/>
        </w:rPr>
      </w:pPr>
      <w:r>
        <w:rPr>
          <w:rFonts w:ascii="Arial" w:hAnsi="Arial" w:cs="Arial"/>
          <w:sz w:val="24"/>
        </w:rPr>
        <w:t xml:space="preserve"> </w:t>
      </w:r>
      <w:r w:rsidR="00644108" w:rsidRPr="00627202">
        <w:rPr>
          <w:rFonts w:ascii="Arial" w:hAnsi="Arial" w:cs="Arial"/>
          <w:sz w:val="24"/>
        </w:rPr>
        <w:t>Why is it better to have two test tubes with yeast, sugar, and water and two test tubes with just yeast and water, instead of</w:t>
      </w:r>
      <w:r w:rsidR="00B706C3">
        <w:rPr>
          <w:rFonts w:ascii="Arial" w:hAnsi="Arial" w:cs="Arial"/>
          <w:sz w:val="24"/>
        </w:rPr>
        <w:t xml:space="preserve"> only </w:t>
      </w:r>
      <w:r w:rsidR="00644108" w:rsidRPr="00627202">
        <w:rPr>
          <w:rFonts w:ascii="Arial" w:hAnsi="Arial" w:cs="Arial"/>
          <w:sz w:val="24"/>
        </w:rPr>
        <w:t>one test tube with each type of mixture?</w:t>
      </w:r>
    </w:p>
    <w:p w14:paraId="283BE61F" w14:textId="77777777" w:rsidR="00644108" w:rsidRDefault="00644108" w:rsidP="00644108">
      <w:pPr>
        <w:pStyle w:val="BodyText"/>
        <w:rPr>
          <w:rFonts w:ascii="Arial" w:hAnsi="Arial" w:cs="Arial"/>
          <w:sz w:val="24"/>
        </w:rPr>
      </w:pPr>
    </w:p>
    <w:p w14:paraId="1CF7F99F" w14:textId="77777777" w:rsidR="00803FAE" w:rsidRDefault="00803FAE" w:rsidP="00644108">
      <w:pPr>
        <w:pStyle w:val="BodyText"/>
        <w:rPr>
          <w:rFonts w:ascii="Arial" w:hAnsi="Arial" w:cs="Arial"/>
          <w:sz w:val="24"/>
        </w:rPr>
      </w:pPr>
    </w:p>
    <w:p w14:paraId="703011BD" w14:textId="77777777" w:rsidR="005355C6" w:rsidRDefault="005355C6" w:rsidP="00644108">
      <w:pPr>
        <w:pStyle w:val="BodyText"/>
        <w:rPr>
          <w:rFonts w:ascii="Arial" w:hAnsi="Arial" w:cs="Arial"/>
          <w:sz w:val="24"/>
        </w:rPr>
      </w:pPr>
    </w:p>
    <w:p w14:paraId="7F257CB6" w14:textId="77777777" w:rsidR="00803FAE" w:rsidRDefault="00803FAE" w:rsidP="00644108">
      <w:pPr>
        <w:pStyle w:val="BodyText"/>
        <w:rPr>
          <w:rFonts w:ascii="Arial" w:hAnsi="Arial" w:cs="Arial"/>
          <w:sz w:val="24"/>
        </w:rPr>
      </w:pPr>
    </w:p>
    <w:p w14:paraId="5C2E5876" w14:textId="77777777" w:rsidR="00803FAE" w:rsidRPr="00627202" w:rsidRDefault="00803FAE" w:rsidP="00644108">
      <w:pPr>
        <w:pStyle w:val="BodyText"/>
        <w:rPr>
          <w:rFonts w:ascii="Arial" w:hAnsi="Arial" w:cs="Arial"/>
          <w:sz w:val="24"/>
        </w:rPr>
      </w:pPr>
    </w:p>
    <w:p w14:paraId="79049AEE" w14:textId="77777777" w:rsidR="0099651D" w:rsidRDefault="005355C6" w:rsidP="00A316EC">
      <w:pPr>
        <w:pStyle w:val="BodyText"/>
        <w:numPr>
          <w:ilvl w:val="0"/>
          <w:numId w:val="11"/>
        </w:numPr>
        <w:rPr>
          <w:rFonts w:ascii="Arial" w:hAnsi="Arial" w:cs="Arial"/>
          <w:sz w:val="24"/>
        </w:rPr>
      </w:pPr>
      <w:r>
        <w:rPr>
          <w:rFonts w:ascii="Arial" w:hAnsi="Arial" w:cs="Arial"/>
          <w:sz w:val="24"/>
        </w:rPr>
        <w:t xml:space="preserve"> </w:t>
      </w:r>
      <w:r w:rsidR="0099651D" w:rsidRPr="00627202">
        <w:rPr>
          <w:rFonts w:ascii="Arial" w:hAnsi="Arial" w:cs="Arial"/>
          <w:sz w:val="24"/>
        </w:rPr>
        <w:t>When you make bread, if you just mix flour, sugar and water, the dough does not rise, and the bread will be flat and hard.  If you include yeast in the bread dough, then the dough rises and the bread is bigger and fluffier.  Can you explain how the yeast helps the bread dough to rise?</w:t>
      </w:r>
    </w:p>
    <w:p w14:paraId="40B88429" w14:textId="77777777" w:rsidR="00377599" w:rsidRPr="00B47FE8" w:rsidRDefault="00712FCE" w:rsidP="00377599">
      <w:pPr>
        <w:pStyle w:val="BodyText"/>
        <w:rPr>
          <w:rFonts w:ascii="Arial" w:hAnsi="Arial" w:cs="Arial"/>
          <w:b/>
          <w:sz w:val="28"/>
          <w:szCs w:val="28"/>
        </w:rPr>
      </w:pPr>
      <w:r>
        <w:rPr>
          <w:rFonts w:ascii="Arial" w:hAnsi="Arial" w:cs="Arial"/>
          <w:sz w:val="24"/>
        </w:rPr>
        <w:br w:type="page"/>
      </w:r>
      <w:r w:rsidR="00B47FE8" w:rsidRPr="00B47FE8">
        <w:rPr>
          <w:rFonts w:ascii="Arial" w:hAnsi="Arial" w:cs="Arial"/>
          <w:b/>
          <w:sz w:val="28"/>
          <w:szCs w:val="28"/>
        </w:rPr>
        <w:lastRenderedPageBreak/>
        <w:t xml:space="preserve">Procedure </w:t>
      </w:r>
      <w:r w:rsidR="00377599" w:rsidRPr="00B47FE8">
        <w:rPr>
          <w:rFonts w:ascii="Arial" w:hAnsi="Arial" w:cs="Arial"/>
          <w:b/>
          <w:sz w:val="28"/>
          <w:szCs w:val="28"/>
        </w:rPr>
        <w:t>to Test for Growth</w:t>
      </w:r>
    </w:p>
    <w:p w14:paraId="01B301B9" w14:textId="77777777" w:rsidR="00377599" w:rsidRDefault="00377599" w:rsidP="00377599">
      <w:pPr>
        <w:pStyle w:val="BodyText"/>
        <w:rPr>
          <w:rFonts w:ascii="Arial" w:hAnsi="Arial" w:cs="Arial"/>
          <w:sz w:val="24"/>
        </w:rPr>
      </w:pPr>
    </w:p>
    <w:p w14:paraId="4B55CE1A" w14:textId="77777777" w:rsidR="00B47FE8" w:rsidRDefault="00B47FE8" w:rsidP="00377599">
      <w:pPr>
        <w:pStyle w:val="BodyText"/>
        <w:rPr>
          <w:rFonts w:ascii="Arial" w:hAnsi="Arial" w:cs="Arial"/>
          <w:sz w:val="24"/>
        </w:rPr>
      </w:pPr>
      <w:r w:rsidRPr="00B47FE8">
        <w:rPr>
          <w:rFonts w:ascii="Arial" w:hAnsi="Arial" w:cs="Arial"/>
          <w:b/>
          <w:sz w:val="24"/>
        </w:rPr>
        <w:t>Research Question</w:t>
      </w:r>
      <w:r>
        <w:rPr>
          <w:rFonts w:ascii="Arial" w:hAnsi="Arial" w:cs="Arial"/>
          <w:sz w:val="24"/>
        </w:rPr>
        <w:t>: Can the little brown grains of yeast grow?</w:t>
      </w:r>
    </w:p>
    <w:p w14:paraId="35D0A89E" w14:textId="77777777" w:rsidR="00B47FE8" w:rsidRDefault="00B47FE8" w:rsidP="00377599">
      <w:pPr>
        <w:pStyle w:val="BodyText"/>
        <w:rPr>
          <w:rFonts w:ascii="Arial" w:hAnsi="Arial" w:cs="Arial"/>
          <w:sz w:val="24"/>
        </w:rPr>
      </w:pPr>
    </w:p>
    <w:p w14:paraId="20E198D5" w14:textId="77777777" w:rsidR="00712FCE" w:rsidRPr="00712FCE" w:rsidRDefault="00712FCE" w:rsidP="00377599">
      <w:pPr>
        <w:pStyle w:val="BodyText"/>
        <w:rPr>
          <w:rFonts w:ascii="Arial" w:hAnsi="Arial" w:cs="Arial"/>
          <w:sz w:val="24"/>
        </w:rPr>
      </w:pPr>
      <w:r w:rsidRPr="00712FCE">
        <w:rPr>
          <w:rFonts w:ascii="Arial" w:hAnsi="Arial" w:cs="Arial"/>
          <w:b/>
          <w:sz w:val="24"/>
        </w:rPr>
        <w:t>Instructions</w:t>
      </w:r>
    </w:p>
    <w:p w14:paraId="09B0D848" w14:textId="77777777" w:rsidR="00377599" w:rsidRPr="00627202" w:rsidRDefault="00377599" w:rsidP="00A316EC">
      <w:pPr>
        <w:pStyle w:val="BodyText"/>
        <w:numPr>
          <w:ilvl w:val="0"/>
          <w:numId w:val="14"/>
        </w:numPr>
        <w:rPr>
          <w:rFonts w:ascii="Arial" w:hAnsi="Arial" w:cs="Arial"/>
          <w:sz w:val="24"/>
        </w:rPr>
      </w:pPr>
      <w:r w:rsidRPr="00627202">
        <w:rPr>
          <w:rFonts w:ascii="Arial" w:hAnsi="Arial" w:cs="Arial"/>
          <w:sz w:val="24"/>
        </w:rPr>
        <w:t>Obtain a Petri dish</w:t>
      </w:r>
      <w:r w:rsidR="000717EF">
        <w:rPr>
          <w:rFonts w:ascii="Arial" w:hAnsi="Arial" w:cs="Arial"/>
          <w:sz w:val="24"/>
        </w:rPr>
        <w:t xml:space="preserve"> with </w:t>
      </w:r>
      <w:r w:rsidR="000717EF" w:rsidRPr="00627202">
        <w:rPr>
          <w:rFonts w:ascii="Arial" w:hAnsi="Arial" w:cs="Arial"/>
          <w:sz w:val="24"/>
        </w:rPr>
        <w:t>yeast growth media</w:t>
      </w:r>
      <w:r w:rsidR="000717EF">
        <w:rPr>
          <w:rFonts w:ascii="Arial" w:hAnsi="Arial" w:cs="Arial"/>
          <w:sz w:val="24"/>
        </w:rPr>
        <w:t>,</w:t>
      </w:r>
      <w:r w:rsidRPr="00627202">
        <w:rPr>
          <w:rFonts w:ascii="Arial" w:hAnsi="Arial" w:cs="Arial"/>
          <w:sz w:val="24"/>
        </w:rPr>
        <w:t xml:space="preserve"> and label the bottom with your name, teacher, and class period.  (A Petri dish is a flat</w:t>
      </w:r>
      <w:r w:rsidR="000717EF">
        <w:rPr>
          <w:rFonts w:ascii="Arial" w:hAnsi="Arial" w:cs="Arial"/>
          <w:sz w:val="24"/>
        </w:rPr>
        <w:t>,</w:t>
      </w:r>
      <w:r w:rsidRPr="00627202">
        <w:rPr>
          <w:rFonts w:ascii="Arial" w:hAnsi="Arial" w:cs="Arial"/>
          <w:sz w:val="24"/>
        </w:rPr>
        <w:t xml:space="preserve"> covered dish used by scientists, and the yeast growth media in the Petri dish contains a mixture of substances that yeast requires to grow.)</w:t>
      </w:r>
    </w:p>
    <w:p w14:paraId="6065FEC6" w14:textId="77777777" w:rsidR="00377599" w:rsidRPr="00627202" w:rsidRDefault="00377599" w:rsidP="00377599">
      <w:pPr>
        <w:pStyle w:val="BodyText"/>
        <w:rPr>
          <w:rFonts w:ascii="Arial" w:hAnsi="Arial" w:cs="Arial"/>
          <w:sz w:val="24"/>
        </w:rPr>
      </w:pPr>
    </w:p>
    <w:p w14:paraId="43EBC9BF" w14:textId="77777777" w:rsidR="00377599" w:rsidRPr="00627202" w:rsidRDefault="00AA08AA" w:rsidP="00377599">
      <w:pPr>
        <w:pStyle w:val="BodyText"/>
        <w:numPr>
          <w:ilvl w:val="0"/>
          <w:numId w:val="14"/>
        </w:numPr>
        <w:rPr>
          <w:rFonts w:ascii="Arial" w:hAnsi="Arial" w:cs="Arial"/>
          <w:sz w:val="24"/>
        </w:rPr>
      </w:pPr>
      <w:r>
        <w:rPr>
          <w:rFonts w:ascii="Arial" w:hAnsi="Arial" w:cs="Arial"/>
          <w:sz w:val="24"/>
        </w:rPr>
        <w:t>Spread10-12</w:t>
      </w:r>
      <w:r w:rsidR="00377599" w:rsidRPr="00627202">
        <w:rPr>
          <w:rFonts w:ascii="Arial" w:hAnsi="Arial" w:cs="Arial"/>
          <w:sz w:val="24"/>
        </w:rPr>
        <w:t xml:space="preserve"> grains of yeast </w:t>
      </w:r>
      <w:r>
        <w:rPr>
          <w:rFonts w:ascii="Arial" w:hAnsi="Arial" w:cs="Arial"/>
          <w:sz w:val="24"/>
        </w:rPr>
        <w:t>across your</w:t>
      </w:r>
      <w:r w:rsidR="00377599" w:rsidRPr="00627202">
        <w:rPr>
          <w:rFonts w:ascii="Arial" w:hAnsi="Arial" w:cs="Arial"/>
          <w:sz w:val="24"/>
        </w:rPr>
        <w:t xml:space="preserve"> plate.</w:t>
      </w:r>
    </w:p>
    <w:p w14:paraId="47A779BB" w14:textId="77777777" w:rsidR="00377599" w:rsidRPr="00627202" w:rsidRDefault="00377599" w:rsidP="00377599">
      <w:pPr>
        <w:pStyle w:val="BodyText"/>
        <w:rPr>
          <w:rFonts w:ascii="Arial" w:hAnsi="Arial" w:cs="Arial"/>
          <w:sz w:val="24"/>
        </w:rPr>
      </w:pPr>
    </w:p>
    <w:p w14:paraId="7EF5D080" w14:textId="77777777" w:rsidR="00377599" w:rsidRPr="00627202" w:rsidRDefault="00377599" w:rsidP="00377599">
      <w:pPr>
        <w:pStyle w:val="BodyText"/>
        <w:numPr>
          <w:ilvl w:val="0"/>
          <w:numId w:val="14"/>
        </w:numPr>
        <w:rPr>
          <w:rFonts w:ascii="Arial" w:hAnsi="Arial" w:cs="Arial"/>
          <w:sz w:val="24"/>
        </w:rPr>
      </w:pPr>
      <w:r w:rsidRPr="00627202">
        <w:rPr>
          <w:rFonts w:ascii="Arial" w:hAnsi="Arial" w:cs="Arial"/>
          <w:sz w:val="24"/>
        </w:rPr>
        <w:t>Add several drops of water on the grains</w:t>
      </w:r>
      <w:r w:rsidR="000717EF">
        <w:rPr>
          <w:rFonts w:ascii="Arial" w:hAnsi="Arial" w:cs="Arial"/>
          <w:sz w:val="24"/>
        </w:rPr>
        <w:t xml:space="preserve"> of yeast</w:t>
      </w:r>
      <w:r w:rsidRPr="00627202">
        <w:rPr>
          <w:rFonts w:ascii="Arial" w:hAnsi="Arial" w:cs="Arial"/>
          <w:sz w:val="24"/>
        </w:rPr>
        <w:t>.</w:t>
      </w:r>
    </w:p>
    <w:p w14:paraId="374CA8F9" w14:textId="77777777" w:rsidR="00377599" w:rsidRPr="00627202" w:rsidRDefault="00377599" w:rsidP="00377599">
      <w:pPr>
        <w:pStyle w:val="BodyText"/>
        <w:rPr>
          <w:rFonts w:ascii="Arial" w:hAnsi="Arial" w:cs="Arial"/>
          <w:sz w:val="24"/>
        </w:rPr>
      </w:pPr>
    </w:p>
    <w:p w14:paraId="12FB36A5" w14:textId="77777777" w:rsidR="00377599" w:rsidRPr="00627202" w:rsidRDefault="00377599" w:rsidP="00377599">
      <w:pPr>
        <w:pStyle w:val="BodyText"/>
        <w:numPr>
          <w:ilvl w:val="0"/>
          <w:numId w:val="14"/>
        </w:numPr>
        <w:rPr>
          <w:rFonts w:ascii="Arial" w:hAnsi="Arial" w:cs="Arial"/>
          <w:sz w:val="24"/>
        </w:rPr>
      </w:pPr>
      <w:r w:rsidRPr="00627202">
        <w:rPr>
          <w:rFonts w:ascii="Arial" w:hAnsi="Arial" w:cs="Arial"/>
          <w:sz w:val="24"/>
        </w:rPr>
        <w:t>Your plates will be incubated at 37° C until the next lab class.  How warm or cold is that?</w:t>
      </w:r>
    </w:p>
    <w:p w14:paraId="4A6C17C8" w14:textId="77777777" w:rsidR="00377599" w:rsidRPr="00627202" w:rsidRDefault="00DF2C56" w:rsidP="00377599">
      <w:pPr>
        <w:pStyle w:val="BodyText"/>
        <w:ind w:left="1440"/>
        <w:rPr>
          <w:rFonts w:ascii="Arial" w:hAnsi="Arial" w:cs="Arial"/>
          <w:sz w:val="24"/>
        </w:rPr>
      </w:pPr>
      <w:r w:rsidRPr="00627202">
        <w:rPr>
          <w:rFonts w:ascii="Arial" w:hAnsi="Arial" w:cs="Arial"/>
          <w:sz w:val="24"/>
        </w:rPr>
        <w:t>37° C</w:t>
      </w:r>
      <w:r w:rsidR="00377599" w:rsidRPr="00627202">
        <w:rPr>
          <w:rFonts w:ascii="Arial" w:hAnsi="Arial" w:cs="Arial"/>
          <w:sz w:val="24"/>
        </w:rPr>
        <w:t xml:space="preserve"> is equivalent to </w:t>
      </w:r>
      <w:r w:rsidR="00A316EC" w:rsidRPr="00627202">
        <w:rPr>
          <w:rFonts w:ascii="Arial" w:hAnsi="Arial" w:cs="Arial"/>
          <w:sz w:val="24"/>
        </w:rPr>
        <w:t>_______</w:t>
      </w:r>
      <w:r w:rsidR="00803FAE" w:rsidRPr="00627202">
        <w:rPr>
          <w:rFonts w:ascii="Arial" w:hAnsi="Arial" w:cs="Arial"/>
          <w:sz w:val="24"/>
        </w:rPr>
        <w:t>°</w:t>
      </w:r>
      <w:r w:rsidR="00377599" w:rsidRPr="00627202">
        <w:rPr>
          <w:rFonts w:ascii="Arial" w:hAnsi="Arial" w:cs="Arial"/>
          <w:sz w:val="24"/>
        </w:rPr>
        <w:t xml:space="preserve"> F.</w:t>
      </w:r>
    </w:p>
    <w:p w14:paraId="2FD92435" w14:textId="77777777" w:rsidR="00377599" w:rsidRDefault="00377599" w:rsidP="00377599">
      <w:pPr>
        <w:pStyle w:val="BodyText"/>
        <w:rPr>
          <w:rFonts w:ascii="Arial" w:hAnsi="Arial" w:cs="Arial"/>
          <w:sz w:val="24"/>
        </w:rPr>
      </w:pPr>
    </w:p>
    <w:p w14:paraId="384EC2D9" w14:textId="77777777" w:rsidR="00712FCE" w:rsidRPr="00712FCE" w:rsidRDefault="00712FCE" w:rsidP="00377599">
      <w:pPr>
        <w:pStyle w:val="BodyText"/>
        <w:rPr>
          <w:rFonts w:ascii="Arial" w:hAnsi="Arial" w:cs="Arial"/>
          <w:sz w:val="24"/>
        </w:rPr>
      </w:pPr>
      <w:r w:rsidRPr="00712FCE">
        <w:rPr>
          <w:rFonts w:ascii="Arial" w:hAnsi="Arial" w:cs="Arial"/>
          <w:b/>
          <w:sz w:val="24"/>
        </w:rPr>
        <w:t>Observations</w:t>
      </w:r>
    </w:p>
    <w:p w14:paraId="4095BE26" w14:textId="77777777" w:rsidR="00377599" w:rsidRPr="00627202" w:rsidRDefault="00CA45DA" w:rsidP="00377599">
      <w:pPr>
        <w:pStyle w:val="BodyText"/>
        <w:numPr>
          <w:ilvl w:val="0"/>
          <w:numId w:val="14"/>
        </w:numPr>
        <w:rPr>
          <w:rFonts w:ascii="Arial" w:hAnsi="Arial" w:cs="Arial"/>
          <w:sz w:val="24"/>
        </w:rPr>
      </w:pPr>
      <w:r>
        <w:rPr>
          <w:rFonts w:ascii="Arial" w:hAnsi="Arial" w:cs="Arial"/>
          <w:noProof/>
          <w:sz w:val="24"/>
          <w:lang w:eastAsia="zh-CN"/>
        </w:rPr>
        <w:pict w14:anchorId="0589E666">
          <v:oval id="_x0000_s1089" style="position:absolute;left:0;text-align:left;margin-left:168.3pt;margin-top:25.35pt;width:132.25pt;height:124.65pt;z-index:1" filled="f"/>
        </w:pict>
      </w:r>
      <w:r w:rsidR="00377599" w:rsidRPr="00627202">
        <w:rPr>
          <w:rFonts w:ascii="Arial" w:hAnsi="Arial" w:cs="Arial"/>
          <w:sz w:val="24"/>
        </w:rPr>
        <w:t>At the next lab class, inspect your plate.  Do you see any signs of growth on the plate?  Sketch what you see.</w:t>
      </w:r>
    </w:p>
    <w:p w14:paraId="4BAC7DF0" w14:textId="77777777" w:rsidR="00377599" w:rsidRDefault="00377599" w:rsidP="00377599">
      <w:pPr>
        <w:pStyle w:val="BodyText"/>
        <w:rPr>
          <w:rFonts w:ascii="Arial" w:hAnsi="Arial" w:cs="Arial"/>
          <w:sz w:val="24"/>
        </w:rPr>
      </w:pPr>
    </w:p>
    <w:p w14:paraId="33683AA1" w14:textId="77777777" w:rsidR="00803FAE" w:rsidRDefault="00803FAE" w:rsidP="00377599">
      <w:pPr>
        <w:pStyle w:val="BodyText"/>
        <w:rPr>
          <w:rFonts w:ascii="Arial" w:hAnsi="Arial" w:cs="Arial"/>
          <w:sz w:val="24"/>
        </w:rPr>
      </w:pPr>
    </w:p>
    <w:p w14:paraId="409DEF2E" w14:textId="77777777" w:rsidR="00803FAE" w:rsidRDefault="00803FAE" w:rsidP="00377599">
      <w:pPr>
        <w:pStyle w:val="BodyText"/>
        <w:rPr>
          <w:rFonts w:ascii="Arial" w:hAnsi="Arial" w:cs="Arial"/>
          <w:sz w:val="24"/>
        </w:rPr>
      </w:pPr>
    </w:p>
    <w:p w14:paraId="05ED9680" w14:textId="77777777" w:rsidR="00803FAE" w:rsidRDefault="00803FAE" w:rsidP="00377599">
      <w:pPr>
        <w:pStyle w:val="BodyText"/>
        <w:rPr>
          <w:rFonts w:ascii="Arial" w:hAnsi="Arial" w:cs="Arial"/>
          <w:sz w:val="24"/>
        </w:rPr>
      </w:pPr>
    </w:p>
    <w:p w14:paraId="06B3575D" w14:textId="77777777" w:rsidR="00803FAE" w:rsidRDefault="00803FAE" w:rsidP="00377599">
      <w:pPr>
        <w:pStyle w:val="BodyText"/>
        <w:rPr>
          <w:rFonts w:ascii="Arial" w:hAnsi="Arial" w:cs="Arial"/>
          <w:sz w:val="24"/>
        </w:rPr>
      </w:pPr>
    </w:p>
    <w:p w14:paraId="292B3A5E" w14:textId="77777777" w:rsidR="00803FAE" w:rsidRDefault="00803FAE" w:rsidP="00377599">
      <w:pPr>
        <w:pStyle w:val="BodyText"/>
        <w:rPr>
          <w:rFonts w:ascii="Arial" w:hAnsi="Arial" w:cs="Arial"/>
          <w:sz w:val="24"/>
        </w:rPr>
      </w:pPr>
    </w:p>
    <w:p w14:paraId="7A6AE8BC" w14:textId="77777777" w:rsidR="00712FCE" w:rsidRDefault="00712FCE" w:rsidP="00377599">
      <w:pPr>
        <w:pStyle w:val="BodyText"/>
        <w:rPr>
          <w:rFonts w:ascii="Arial" w:hAnsi="Arial" w:cs="Arial"/>
          <w:sz w:val="24"/>
        </w:rPr>
      </w:pPr>
    </w:p>
    <w:p w14:paraId="726F6429" w14:textId="77777777" w:rsidR="00712FCE" w:rsidRDefault="00712FCE" w:rsidP="00377599">
      <w:pPr>
        <w:pStyle w:val="BodyText"/>
        <w:rPr>
          <w:rFonts w:ascii="Arial" w:hAnsi="Arial" w:cs="Arial"/>
          <w:sz w:val="24"/>
        </w:rPr>
      </w:pPr>
    </w:p>
    <w:p w14:paraId="36628071" w14:textId="77777777" w:rsidR="005F5A4A" w:rsidRPr="00627202" w:rsidRDefault="005F5A4A" w:rsidP="00377599">
      <w:pPr>
        <w:pStyle w:val="BodyText"/>
        <w:rPr>
          <w:rFonts w:ascii="Arial" w:hAnsi="Arial" w:cs="Arial"/>
          <w:sz w:val="24"/>
        </w:rPr>
      </w:pPr>
    </w:p>
    <w:p w14:paraId="7BE63927" w14:textId="77777777" w:rsidR="00377599" w:rsidRPr="00627202" w:rsidRDefault="00377599" w:rsidP="00377599">
      <w:pPr>
        <w:pStyle w:val="BodyText"/>
        <w:numPr>
          <w:ilvl w:val="0"/>
          <w:numId w:val="14"/>
        </w:numPr>
        <w:rPr>
          <w:rFonts w:ascii="Arial" w:hAnsi="Arial" w:cs="Arial"/>
          <w:sz w:val="24"/>
        </w:rPr>
      </w:pPr>
      <w:r w:rsidRPr="00627202">
        <w:rPr>
          <w:rFonts w:ascii="Arial" w:hAnsi="Arial" w:cs="Arial"/>
          <w:sz w:val="24"/>
        </w:rPr>
        <w:t>Take a sample of the growth and observe it under the microscope.  Describe what you see.</w:t>
      </w:r>
    </w:p>
    <w:p w14:paraId="4A2B7FA8" w14:textId="77777777" w:rsidR="00803FAE" w:rsidRDefault="00803FAE" w:rsidP="00803FAE">
      <w:pPr>
        <w:pStyle w:val="BodyText"/>
        <w:rPr>
          <w:rFonts w:ascii="Arial" w:hAnsi="Arial" w:cs="Arial"/>
          <w:sz w:val="24"/>
        </w:rPr>
      </w:pPr>
    </w:p>
    <w:p w14:paraId="01CD3EDB" w14:textId="77777777" w:rsidR="00803FAE" w:rsidRDefault="00803FAE" w:rsidP="00803FAE">
      <w:pPr>
        <w:pStyle w:val="BodyText"/>
        <w:rPr>
          <w:rFonts w:ascii="Arial" w:hAnsi="Arial" w:cs="Arial"/>
          <w:sz w:val="24"/>
        </w:rPr>
      </w:pPr>
    </w:p>
    <w:p w14:paraId="39F0FD79" w14:textId="77777777" w:rsidR="00803FAE" w:rsidRDefault="00803FAE" w:rsidP="00803FAE">
      <w:pPr>
        <w:pStyle w:val="BodyText"/>
        <w:rPr>
          <w:rFonts w:ascii="Arial" w:hAnsi="Arial" w:cs="Arial"/>
          <w:sz w:val="24"/>
        </w:rPr>
      </w:pPr>
    </w:p>
    <w:p w14:paraId="6D38E159" w14:textId="77777777" w:rsidR="00712FCE" w:rsidRDefault="00712FCE" w:rsidP="00803FAE">
      <w:pPr>
        <w:pStyle w:val="BodyText"/>
        <w:rPr>
          <w:rFonts w:ascii="Arial" w:hAnsi="Arial" w:cs="Arial"/>
          <w:sz w:val="24"/>
        </w:rPr>
      </w:pPr>
    </w:p>
    <w:p w14:paraId="3A2A14BC" w14:textId="77777777" w:rsidR="00803FAE" w:rsidRPr="00627202" w:rsidRDefault="00803FAE" w:rsidP="00803FAE">
      <w:pPr>
        <w:pStyle w:val="BodyText"/>
        <w:rPr>
          <w:rFonts w:ascii="Arial" w:hAnsi="Arial" w:cs="Arial"/>
          <w:sz w:val="24"/>
        </w:rPr>
      </w:pPr>
    </w:p>
    <w:p w14:paraId="7B6A3E72" w14:textId="77777777" w:rsidR="0099651D" w:rsidRPr="00627202" w:rsidRDefault="00377599" w:rsidP="00062801">
      <w:pPr>
        <w:pStyle w:val="BodyText"/>
        <w:rPr>
          <w:rFonts w:ascii="Arial" w:hAnsi="Arial" w:cs="Arial"/>
          <w:b/>
          <w:sz w:val="24"/>
        </w:rPr>
      </w:pPr>
      <w:r w:rsidRPr="00627202">
        <w:rPr>
          <w:rFonts w:ascii="Arial" w:hAnsi="Arial" w:cs="Arial"/>
          <w:b/>
          <w:sz w:val="24"/>
        </w:rPr>
        <w:t>Conclusions</w:t>
      </w:r>
    </w:p>
    <w:p w14:paraId="35EA8690" w14:textId="77777777" w:rsidR="00377599" w:rsidRPr="00627202" w:rsidRDefault="00377599" w:rsidP="00062801">
      <w:pPr>
        <w:pStyle w:val="BodyText"/>
        <w:rPr>
          <w:rFonts w:ascii="Arial" w:hAnsi="Arial" w:cs="Arial"/>
          <w:sz w:val="24"/>
        </w:rPr>
      </w:pPr>
    </w:p>
    <w:p w14:paraId="01391291" w14:textId="77777777" w:rsidR="00377599" w:rsidRPr="00627202" w:rsidRDefault="00777A43" w:rsidP="00062801">
      <w:pPr>
        <w:pStyle w:val="BodyText"/>
        <w:rPr>
          <w:rFonts w:ascii="Arial" w:hAnsi="Arial" w:cs="Arial"/>
          <w:sz w:val="24"/>
        </w:rPr>
      </w:pPr>
      <w:r w:rsidRPr="00627202">
        <w:rPr>
          <w:rFonts w:ascii="Arial" w:hAnsi="Arial" w:cs="Arial"/>
          <w:sz w:val="24"/>
        </w:rPr>
        <w:t>Based on</w:t>
      </w:r>
      <w:r w:rsidR="00B47FE8">
        <w:rPr>
          <w:rFonts w:ascii="Arial" w:hAnsi="Arial" w:cs="Arial"/>
          <w:sz w:val="24"/>
        </w:rPr>
        <w:t xml:space="preserve"> your </w:t>
      </w:r>
      <w:r w:rsidRPr="00627202">
        <w:rPr>
          <w:rFonts w:ascii="Arial" w:hAnsi="Arial" w:cs="Arial"/>
          <w:sz w:val="24"/>
        </w:rPr>
        <w:t>findings, do you think the little brown grains of yeast are alive?  Explain why or why not.</w:t>
      </w:r>
    </w:p>
    <w:sectPr w:rsidR="00377599" w:rsidRPr="00627202" w:rsidSect="004105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FC34" w14:textId="77777777" w:rsidR="00CA45DA" w:rsidRDefault="00CA45DA">
      <w:r>
        <w:separator/>
      </w:r>
    </w:p>
  </w:endnote>
  <w:endnote w:type="continuationSeparator" w:id="0">
    <w:p w14:paraId="2BB8065F" w14:textId="77777777" w:rsidR="00CA45DA" w:rsidRDefault="00C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erDus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6CAD" w14:textId="77777777" w:rsidR="00353227" w:rsidRDefault="00353227" w:rsidP="00353227">
    <w:pPr>
      <w:pStyle w:val="Footer"/>
      <w:jc w:val="center"/>
    </w:pPr>
    <w:r>
      <w:rPr>
        <w:rStyle w:val="PageNumber"/>
      </w:rPr>
      <w:fldChar w:fldCharType="begin"/>
    </w:r>
    <w:r>
      <w:rPr>
        <w:rStyle w:val="PageNumber"/>
      </w:rPr>
      <w:instrText xml:space="preserve"> PAGE </w:instrText>
    </w:r>
    <w:r>
      <w:rPr>
        <w:rStyle w:val="PageNumber"/>
      </w:rPr>
      <w:fldChar w:fldCharType="separate"/>
    </w:r>
    <w:r w:rsidR="00001B5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F2D8" w14:textId="77777777" w:rsidR="00CA45DA" w:rsidRDefault="00CA45DA">
      <w:r>
        <w:separator/>
      </w:r>
    </w:p>
  </w:footnote>
  <w:footnote w:type="continuationSeparator" w:id="0">
    <w:p w14:paraId="1BF4B8FE" w14:textId="77777777" w:rsidR="00CA45DA" w:rsidRDefault="00CA45DA">
      <w:r>
        <w:continuationSeparator/>
      </w:r>
    </w:p>
  </w:footnote>
  <w:footnote w:id="1">
    <w:p w14:paraId="2DE80AFE" w14:textId="77777777" w:rsidR="006A2EB2" w:rsidRDefault="001B0A82" w:rsidP="001B0A82">
      <w:pPr>
        <w:widowControl w:val="0"/>
        <w:autoSpaceDE w:val="0"/>
        <w:autoSpaceDN w:val="0"/>
        <w:adjustRightInd w:val="0"/>
        <w:rPr>
          <w:rFonts w:ascii="Arial" w:hAnsi="Arial" w:cs="Arial"/>
          <w:sz w:val="16"/>
          <w:szCs w:val="16"/>
        </w:rPr>
      </w:pPr>
      <w:r>
        <w:rPr>
          <w:rStyle w:val="FootnoteReference"/>
        </w:rPr>
        <w:footnoteRef/>
      </w:r>
      <w:r>
        <w:t xml:space="preserve"> </w:t>
      </w:r>
      <w:r>
        <w:rPr>
          <w:rFonts w:ascii="Arial" w:hAnsi="Arial" w:cs="Arial"/>
          <w:sz w:val="16"/>
          <w:szCs w:val="16"/>
        </w:rPr>
        <w:t xml:space="preserve">Teachers are encouraged to copy this student handout for classroom use.  A Word file (which can be used to prepare a modified version if desired), </w:t>
      </w:r>
      <w:r>
        <w:rPr>
          <w:rStyle w:val="Emphasis"/>
          <w:rFonts w:ascii="Arial" w:hAnsi="Arial" w:cs="Arial"/>
          <w:i w:val="0"/>
          <w:iCs w:val="0"/>
          <w:sz w:val="16"/>
          <w:szCs w:val="16"/>
        </w:rPr>
        <w:t>Teacher Preparation Notes, comments, and</w:t>
      </w:r>
      <w:r w:rsidR="005F5A4A">
        <w:rPr>
          <w:rStyle w:val="Emphasis"/>
          <w:rFonts w:ascii="Arial" w:hAnsi="Arial" w:cs="Arial"/>
          <w:i w:val="0"/>
          <w:iCs w:val="0"/>
          <w:sz w:val="16"/>
          <w:szCs w:val="16"/>
        </w:rPr>
        <w:t xml:space="preserve"> other </w:t>
      </w:r>
      <w:r>
        <w:rPr>
          <w:rStyle w:val="Emphasis"/>
          <w:rFonts w:ascii="Arial" w:hAnsi="Arial" w:cs="Arial"/>
          <w:i w:val="0"/>
          <w:iCs w:val="0"/>
          <w:sz w:val="16"/>
          <w:szCs w:val="16"/>
        </w:rPr>
        <w:t>hands-on activities are available at</w:t>
      </w:r>
      <w:r w:rsidRPr="00751BE0">
        <w:rPr>
          <w:rFonts w:ascii="Arial" w:hAnsi="Arial" w:cs="Arial"/>
          <w:sz w:val="16"/>
          <w:szCs w:val="16"/>
        </w:rPr>
        <w:t xml:space="preserve"> </w:t>
      </w:r>
      <w:hyperlink r:id="rId1" w:history="1">
        <w:r w:rsidR="006A2EB2">
          <w:rPr>
            <w:rStyle w:val="Hyperlink"/>
            <w:rFonts w:ascii="Arial" w:hAnsi="Arial" w:cs="Arial"/>
            <w:sz w:val="16"/>
            <w:szCs w:val="16"/>
          </w:rPr>
          <w:t>http://serendipstudio.org/sci_edu/waldron/</w:t>
        </w:r>
      </w:hyperlink>
      <w:r w:rsidRPr="0035575D">
        <w:rPr>
          <w:rFonts w:ascii="Arial" w:hAnsi="Arial" w:cs="Arial"/>
          <w:sz w:val="16"/>
          <w:szCs w:val="16"/>
        </w:rPr>
        <w:t xml:space="preserve">.  </w:t>
      </w:r>
      <w:r w:rsidR="005F5A4A">
        <w:rPr>
          <w:rFonts w:ascii="Arial" w:hAnsi="Arial" w:cs="Arial"/>
          <w:sz w:val="16"/>
          <w:szCs w:val="16"/>
        </w:rPr>
        <w:t xml:space="preserve">Additional biology activities are available at </w:t>
      </w:r>
    </w:p>
    <w:p w14:paraId="59A7FF9A" w14:textId="09DB80D9" w:rsidR="001B0A82" w:rsidRPr="0035575D" w:rsidRDefault="006A2EB2" w:rsidP="001B0A82">
      <w:pPr>
        <w:widowControl w:val="0"/>
        <w:autoSpaceDE w:val="0"/>
        <w:autoSpaceDN w:val="0"/>
        <w:adjustRightInd w:val="0"/>
        <w:rPr>
          <w:rFonts w:ascii="Arial" w:hAnsi="Arial" w:cs="Arial"/>
          <w:sz w:val="16"/>
          <w:szCs w:val="16"/>
        </w:rPr>
      </w:pPr>
      <w:hyperlink r:id="rId2" w:history="1">
        <w:r w:rsidR="005F5A4A" w:rsidRPr="006A2EB2">
          <w:rPr>
            <w:rStyle w:val="Hyperlink"/>
            <w:rFonts w:ascii="Arial" w:hAnsi="Arial" w:cs="Arial"/>
            <w:sz w:val="16"/>
            <w:szCs w:val="16"/>
          </w:rPr>
          <w:t>http://</w:t>
        </w:r>
        <w:r w:rsidRPr="006A2EB2">
          <w:rPr>
            <w:rStyle w:val="Hyperlink"/>
            <w:rFonts w:ascii="Arial" w:hAnsi="Arial" w:cs="Arial"/>
            <w:sz w:val="16"/>
            <w:szCs w:val="16"/>
          </w:rPr>
          <w:t>serendipstudio.org</w:t>
        </w:r>
        <w:r w:rsidR="005F5A4A" w:rsidRPr="006A2EB2">
          <w:rPr>
            <w:rStyle w:val="Hyperlink"/>
            <w:rFonts w:ascii="Arial" w:hAnsi="Arial" w:cs="Arial"/>
            <w:sz w:val="16"/>
            <w:szCs w:val="16"/>
          </w:rPr>
          <w:t>/exchange/bioactivities</w:t>
        </w:r>
      </w:hyperlink>
      <w:bookmarkStart w:id="0" w:name="_GoBack"/>
      <w:bookmarkEnd w:id="0"/>
      <w:r w:rsidR="005F5A4A">
        <w:rPr>
          <w:rFonts w:ascii="Arial" w:hAnsi="Arial" w:cs="Arial"/>
          <w:sz w:val="16"/>
          <w:szCs w:val="16"/>
        </w:rPr>
        <w:t>.</w:t>
      </w:r>
    </w:p>
    <w:p w14:paraId="1D05950F" w14:textId="77777777" w:rsidR="00C62DE0" w:rsidRDefault="00C62DE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323"/>
    <w:multiLevelType w:val="hybridMultilevel"/>
    <w:tmpl w:val="B07AE0D6"/>
    <w:lvl w:ilvl="0" w:tplc="CA440C3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2BF7A04"/>
    <w:multiLevelType w:val="hybridMultilevel"/>
    <w:tmpl w:val="784A0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75FE9"/>
    <w:multiLevelType w:val="multilevel"/>
    <w:tmpl w:val="B2D2C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646DFD"/>
    <w:multiLevelType w:val="hybridMultilevel"/>
    <w:tmpl w:val="AFA4B0E4"/>
    <w:lvl w:ilvl="0" w:tplc="CA440C3C">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4" w15:restartNumberingAfterBreak="0">
    <w:nsid w:val="176E11E6"/>
    <w:multiLevelType w:val="hybridMultilevel"/>
    <w:tmpl w:val="1526D972"/>
    <w:lvl w:ilvl="0" w:tplc="B882C338">
      <w:start w:val="1"/>
      <w:numFmt w:val="decimal"/>
      <w:lvlText w:val="%1."/>
      <w:lvlJc w:val="left"/>
      <w:pPr>
        <w:tabs>
          <w:tab w:val="num" w:pos="720"/>
        </w:tabs>
        <w:ind w:left="720" w:hanging="360"/>
      </w:pPr>
      <w:rPr>
        <w:rFonts w:ascii="EraserDust" w:hAnsi="EraserDust"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B43CD"/>
    <w:multiLevelType w:val="multilevel"/>
    <w:tmpl w:val="56405F1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2F3AB8"/>
    <w:multiLevelType w:val="hybridMultilevel"/>
    <w:tmpl w:val="68D40DFC"/>
    <w:lvl w:ilvl="0" w:tplc="BCA0B99E">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7304D0"/>
    <w:multiLevelType w:val="hybridMultilevel"/>
    <w:tmpl w:val="B2D2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DC5CD8"/>
    <w:multiLevelType w:val="multilevel"/>
    <w:tmpl w:val="907ED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7F4795"/>
    <w:multiLevelType w:val="hybridMultilevel"/>
    <w:tmpl w:val="AF365B08"/>
    <w:lvl w:ilvl="0" w:tplc="9DB824F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159C5"/>
    <w:multiLevelType w:val="hybridMultilevel"/>
    <w:tmpl w:val="044C577C"/>
    <w:lvl w:ilvl="0" w:tplc="A2B220A6">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85ED7"/>
    <w:multiLevelType w:val="multilevel"/>
    <w:tmpl w:val="1526D97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A7D29CD"/>
    <w:multiLevelType w:val="hybridMultilevel"/>
    <w:tmpl w:val="AF365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C4F9E"/>
    <w:multiLevelType w:val="hybridMultilevel"/>
    <w:tmpl w:val="446AF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9"/>
  </w:num>
  <w:num w:numId="4">
    <w:abstractNumId w:val="0"/>
  </w:num>
  <w:num w:numId="5">
    <w:abstractNumId w:val="7"/>
  </w:num>
  <w:num w:numId="6">
    <w:abstractNumId w:val="3"/>
  </w:num>
  <w:num w:numId="7">
    <w:abstractNumId w:val="1"/>
  </w:num>
  <w:num w:numId="8">
    <w:abstractNumId w:val="4"/>
  </w:num>
  <w:num w:numId="9">
    <w:abstractNumId w:val="8"/>
  </w:num>
  <w:num w:numId="10">
    <w:abstractNumId w:val="2"/>
  </w:num>
  <w:num w:numId="11">
    <w:abstractNumId w:val="10"/>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B470A063-3803-4063-96B3-80AAD503A1D8}"/>
    <w:docVar w:name="dgnword-eventsink" w:val="361240856"/>
  </w:docVars>
  <w:rsids>
    <w:rsidRoot w:val="00AB01DA"/>
    <w:rsid w:val="00001B50"/>
    <w:rsid w:val="0005324A"/>
    <w:rsid w:val="00062801"/>
    <w:rsid w:val="000717EF"/>
    <w:rsid w:val="000766D6"/>
    <w:rsid w:val="00181F18"/>
    <w:rsid w:val="001B0A82"/>
    <w:rsid w:val="001B4EB5"/>
    <w:rsid w:val="001C35BD"/>
    <w:rsid w:val="002067FA"/>
    <w:rsid w:val="00222982"/>
    <w:rsid w:val="0025412C"/>
    <w:rsid w:val="002E6C52"/>
    <w:rsid w:val="00315259"/>
    <w:rsid w:val="003274F0"/>
    <w:rsid w:val="00353227"/>
    <w:rsid w:val="00377599"/>
    <w:rsid w:val="003A18AD"/>
    <w:rsid w:val="003A2DEE"/>
    <w:rsid w:val="003B0838"/>
    <w:rsid w:val="0041059B"/>
    <w:rsid w:val="0042453C"/>
    <w:rsid w:val="004C79B3"/>
    <w:rsid w:val="005355C6"/>
    <w:rsid w:val="005522E3"/>
    <w:rsid w:val="005A72C2"/>
    <w:rsid w:val="005C23D9"/>
    <w:rsid w:val="005F5A4A"/>
    <w:rsid w:val="00622374"/>
    <w:rsid w:val="00627202"/>
    <w:rsid w:val="00644108"/>
    <w:rsid w:val="00685A5E"/>
    <w:rsid w:val="006A2EB2"/>
    <w:rsid w:val="006D3336"/>
    <w:rsid w:val="0070548D"/>
    <w:rsid w:val="00712FCE"/>
    <w:rsid w:val="00777A43"/>
    <w:rsid w:val="00782CC4"/>
    <w:rsid w:val="00803FAE"/>
    <w:rsid w:val="00807305"/>
    <w:rsid w:val="00834FC7"/>
    <w:rsid w:val="0083585A"/>
    <w:rsid w:val="00835C57"/>
    <w:rsid w:val="0086109D"/>
    <w:rsid w:val="008964D0"/>
    <w:rsid w:val="008D1870"/>
    <w:rsid w:val="00920565"/>
    <w:rsid w:val="00971C24"/>
    <w:rsid w:val="00975AFB"/>
    <w:rsid w:val="00995D3D"/>
    <w:rsid w:val="0099651D"/>
    <w:rsid w:val="00A2355B"/>
    <w:rsid w:val="00A316EC"/>
    <w:rsid w:val="00A41653"/>
    <w:rsid w:val="00A7023C"/>
    <w:rsid w:val="00A75226"/>
    <w:rsid w:val="00AA08AA"/>
    <w:rsid w:val="00AB01DA"/>
    <w:rsid w:val="00AB259A"/>
    <w:rsid w:val="00B228CE"/>
    <w:rsid w:val="00B47FE8"/>
    <w:rsid w:val="00B706C3"/>
    <w:rsid w:val="00BE264B"/>
    <w:rsid w:val="00BF5EA5"/>
    <w:rsid w:val="00C22E3D"/>
    <w:rsid w:val="00C267B2"/>
    <w:rsid w:val="00C62DE0"/>
    <w:rsid w:val="00C64DBC"/>
    <w:rsid w:val="00CA45DA"/>
    <w:rsid w:val="00CC0497"/>
    <w:rsid w:val="00D00DC7"/>
    <w:rsid w:val="00D111C3"/>
    <w:rsid w:val="00D11C02"/>
    <w:rsid w:val="00D9458C"/>
    <w:rsid w:val="00DC315A"/>
    <w:rsid w:val="00DD2646"/>
    <w:rsid w:val="00DE169B"/>
    <w:rsid w:val="00DF2C56"/>
    <w:rsid w:val="00E11D0B"/>
    <w:rsid w:val="00E55583"/>
    <w:rsid w:val="00E97BBB"/>
    <w:rsid w:val="00EA6A51"/>
    <w:rsid w:val="00EB25FD"/>
    <w:rsid w:val="00EB7906"/>
    <w:rsid w:val="00F57ADF"/>
    <w:rsid w:val="00F96936"/>
    <w:rsid w:val="00F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90"/>
    <o:shapelayout v:ext="edit">
      <o:idmap v:ext="edit" data="1"/>
    </o:shapelayout>
  </w:shapeDefaults>
  <w:decimalSymbol w:val="."/>
  <w:listSeparator w:val=","/>
  <w14:docId w14:val="3E0EF33C"/>
  <w15:chartTrackingRefBased/>
  <w15:docId w15:val="{2227BCC8-1DE6-4E8A-A26D-F11589F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0A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table" w:styleId="TableGrid">
    <w:name w:val="Table Grid"/>
    <w:basedOn w:val="TableNormal"/>
    <w:rsid w:val="00EA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3227"/>
    <w:pPr>
      <w:tabs>
        <w:tab w:val="center" w:pos="4320"/>
        <w:tab w:val="right" w:pos="8640"/>
      </w:tabs>
    </w:pPr>
  </w:style>
  <w:style w:type="paragraph" w:styleId="Footer">
    <w:name w:val="footer"/>
    <w:basedOn w:val="Normal"/>
    <w:rsid w:val="00353227"/>
    <w:pPr>
      <w:tabs>
        <w:tab w:val="center" w:pos="4320"/>
        <w:tab w:val="right" w:pos="8640"/>
      </w:tabs>
    </w:pPr>
  </w:style>
  <w:style w:type="character" w:styleId="PageNumber">
    <w:name w:val="page number"/>
    <w:basedOn w:val="DefaultParagraphFont"/>
    <w:rsid w:val="00353227"/>
  </w:style>
  <w:style w:type="paragraph" w:styleId="FootnoteText">
    <w:name w:val="footnote text"/>
    <w:basedOn w:val="Normal"/>
    <w:semiHidden/>
    <w:rsid w:val="00C62DE0"/>
    <w:rPr>
      <w:sz w:val="20"/>
      <w:szCs w:val="20"/>
    </w:rPr>
  </w:style>
  <w:style w:type="character" w:styleId="FootnoteReference">
    <w:name w:val="footnote reference"/>
    <w:semiHidden/>
    <w:rsid w:val="00C62DE0"/>
    <w:rPr>
      <w:vertAlign w:val="superscript"/>
    </w:rPr>
  </w:style>
  <w:style w:type="character" w:styleId="Emphasis">
    <w:name w:val="Emphasis"/>
    <w:qFormat/>
    <w:rsid w:val="00C62DE0"/>
    <w:rPr>
      <w:i/>
      <w:iCs/>
    </w:rPr>
  </w:style>
  <w:style w:type="character" w:styleId="Hyperlink">
    <w:name w:val="Hyperlink"/>
    <w:rsid w:val="00C62DE0"/>
    <w:rPr>
      <w:strike w:val="0"/>
      <w:dstrike w:val="0"/>
      <w:color w:val="0033CC"/>
      <w:u w:val="none"/>
      <w:effect w:val="none"/>
    </w:rPr>
  </w:style>
  <w:style w:type="character" w:styleId="UnresolvedMention">
    <w:name w:val="Unresolved Mention"/>
    <w:uiPriority w:val="99"/>
    <w:semiHidden/>
    <w:unhideWhenUsed/>
    <w:rsid w:val="006A2E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rendipstudio.org/exchange/bioactivities" TargetMode="External"/><Relationship Id="rId1" Type="http://schemas.openxmlformats.org/officeDocument/2006/relationships/hyperlink" Target="http://serendipstudio.org/sci_edu/wal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Is Yeast Alive</vt:lpstr>
    </vt:vector>
  </TitlesOfParts>
  <Company>University of Pennsylvania</Company>
  <LinksUpToDate>false</LinksUpToDate>
  <CharactersWithSpaces>5147</CharactersWithSpaces>
  <SharedDoc>false</SharedDoc>
  <HLinks>
    <vt:vector size="6" baseType="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Yeast Alive</dc:title>
  <dc:subject/>
  <dc:creator>Dr. Brenda Casper</dc:creator>
  <cp:keywords/>
  <dc:description/>
  <cp:lastModifiedBy>Ann Dixon</cp:lastModifiedBy>
  <cp:revision>3</cp:revision>
  <cp:lastPrinted>2011-04-14T11:11:00Z</cp:lastPrinted>
  <dcterms:created xsi:type="dcterms:W3CDTF">2016-08-11T12:09:00Z</dcterms:created>
  <dcterms:modified xsi:type="dcterms:W3CDTF">2018-05-30T18:53:00Z</dcterms:modified>
</cp:coreProperties>
</file>